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footer8.xml" ContentType="application/vnd.openxmlformats-officedocument.wordprocessingml.footer+xml"/>
  <Default Extension="jpeg" ContentType="image/jpeg"/>
  <Override PartName="/word/diagrams/colors1.xml" ContentType="application/vnd.openxmlformats-officedocument.drawingml.diagramColor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94" w:rsidRDefault="003C7150" w:rsidP="00E70594">
      <w:pPr>
        <w:jc w:val="center"/>
        <w:rPr>
          <w:b/>
        </w:rPr>
      </w:pPr>
      <w:bookmarkStart w:id="0" w:name="_Toc293570682"/>
      <w:bookmarkStart w:id="1" w:name="_Toc293572256"/>
      <w:r w:rsidRPr="003C7150">
        <w:rPr>
          <w:b/>
          <w:noProof/>
        </w:rPr>
        <w:drawing>
          <wp:inline distT="0" distB="0" distL="0" distR="0">
            <wp:extent cx="5400040" cy="2727960"/>
            <wp:effectExtent l="19050" t="0" r="0" b="0"/>
            <wp:docPr id="8" name="4 Imagen" descr="2014-12-14_18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2-14_18035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DFB" w:rsidRDefault="00D53DFB" w:rsidP="00E70594">
      <w:pPr>
        <w:jc w:val="center"/>
        <w:rPr>
          <w:b/>
          <w:sz w:val="32"/>
        </w:rPr>
      </w:pPr>
    </w:p>
    <w:p w:rsidR="00D53DFB" w:rsidRDefault="00D53DFB" w:rsidP="00E70594">
      <w:pPr>
        <w:jc w:val="center"/>
        <w:rPr>
          <w:b/>
          <w:sz w:val="32"/>
        </w:rPr>
      </w:pPr>
    </w:p>
    <w:p w:rsidR="00E70594" w:rsidRPr="003C7150" w:rsidRDefault="000D775C" w:rsidP="003C7150">
      <w:pPr>
        <w:pStyle w:val="Default"/>
        <w:spacing w:line="276" w:lineRule="auto"/>
        <w:jc w:val="center"/>
        <w:rPr>
          <w:b/>
          <w:color w:val="2B2E34"/>
          <w:sz w:val="36"/>
          <w:szCs w:val="36"/>
        </w:rPr>
      </w:pPr>
      <w:r>
        <w:rPr>
          <w:b/>
          <w:color w:val="2B2E34"/>
          <w:sz w:val="36"/>
          <w:szCs w:val="36"/>
        </w:rPr>
        <w:t>Manual del M</w:t>
      </w:r>
      <w:r w:rsidRPr="003C7150">
        <w:rPr>
          <w:b/>
          <w:color w:val="2B2E34"/>
          <w:sz w:val="36"/>
          <w:szCs w:val="36"/>
        </w:rPr>
        <w:t>étodo ERGOPAR</w:t>
      </w:r>
    </w:p>
    <w:p w:rsidR="00D53DFB" w:rsidRPr="003C7150" w:rsidRDefault="000D775C" w:rsidP="003C7150">
      <w:pPr>
        <w:pStyle w:val="Default"/>
        <w:spacing w:line="276" w:lineRule="auto"/>
        <w:jc w:val="center"/>
        <w:rPr>
          <w:b/>
          <w:color w:val="2B2E34"/>
          <w:sz w:val="36"/>
          <w:szCs w:val="36"/>
        </w:rPr>
      </w:pPr>
      <w:r w:rsidRPr="003C7150">
        <w:rPr>
          <w:b/>
          <w:color w:val="2B2E34"/>
          <w:sz w:val="36"/>
          <w:szCs w:val="36"/>
        </w:rPr>
        <w:t>Versión 2.0</w:t>
      </w:r>
    </w:p>
    <w:p w:rsidR="00E70594" w:rsidRDefault="00E70594" w:rsidP="00CB3934">
      <w:pPr>
        <w:pStyle w:val="Ttulo1"/>
        <w:numPr>
          <w:ilvl w:val="0"/>
          <w:numId w:val="0"/>
        </w:numPr>
        <w:ind w:left="432"/>
      </w:pPr>
    </w:p>
    <w:p w:rsidR="009443C2" w:rsidRPr="00CB3934" w:rsidRDefault="009443C2" w:rsidP="00CB3934">
      <w:pPr>
        <w:rPr>
          <w:rFonts w:ascii="Century Gothic" w:hAnsi="Century Gothic"/>
          <w:b/>
          <w:color w:val="782C97"/>
          <w:sz w:val="40"/>
          <w:szCs w:val="40"/>
        </w:rPr>
      </w:pPr>
      <w:r w:rsidRPr="00CB3934">
        <w:rPr>
          <w:rFonts w:ascii="Century Gothic" w:hAnsi="Century Gothic"/>
          <w:b/>
          <w:color w:val="782C97"/>
          <w:sz w:val="40"/>
          <w:szCs w:val="40"/>
        </w:rPr>
        <w:t xml:space="preserve">INFORME </w:t>
      </w:r>
      <w:bookmarkEnd w:id="0"/>
      <w:bookmarkEnd w:id="1"/>
      <w:r w:rsidR="00D53DFB" w:rsidRPr="00CB3934">
        <w:rPr>
          <w:rFonts w:ascii="Century Gothic" w:hAnsi="Century Gothic"/>
          <w:b/>
          <w:color w:val="782C97"/>
          <w:sz w:val="40"/>
          <w:szCs w:val="40"/>
        </w:rPr>
        <w:t xml:space="preserve">DE </w:t>
      </w:r>
      <w:r w:rsidR="00E70594" w:rsidRPr="00CB3934">
        <w:rPr>
          <w:rFonts w:ascii="Century Gothic" w:hAnsi="Century Gothic"/>
          <w:b/>
          <w:color w:val="782C97"/>
          <w:sz w:val="40"/>
          <w:szCs w:val="40"/>
        </w:rPr>
        <w:t>SEGUIMIENTO</w:t>
      </w:r>
    </w:p>
    <w:p w:rsidR="009443C2" w:rsidRDefault="009443C2" w:rsidP="009443C2"/>
    <w:p w:rsidR="009443C2" w:rsidRPr="003C7150" w:rsidRDefault="009443C2" w:rsidP="009443C2">
      <w:pPr>
        <w:rPr>
          <w:rFonts w:ascii="Century Gothic" w:hAnsi="Century Gothic"/>
          <w:b/>
        </w:rPr>
      </w:pPr>
      <w:r w:rsidRPr="003C7150">
        <w:rPr>
          <w:rFonts w:ascii="Century Gothic" w:hAnsi="Century Gothic"/>
          <w:b/>
        </w:rPr>
        <w:t>Empresa:</w:t>
      </w:r>
    </w:p>
    <w:p w:rsidR="009443C2" w:rsidRPr="003C7150" w:rsidRDefault="009443C2" w:rsidP="009443C2">
      <w:pPr>
        <w:pBdr>
          <w:bottom w:val="single" w:sz="4" w:space="1" w:color="808080"/>
        </w:pBdr>
        <w:rPr>
          <w:rStyle w:val="nfasissutil"/>
          <w:rFonts w:ascii="Century Gothic" w:hAnsi="Century Gothic"/>
        </w:rPr>
      </w:pPr>
      <w:proofErr w:type="gramStart"/>
      <w:r w:rsidRPr="003C7150">
        <w:rPr>
          <w:rStyle w:val="nfasissutil"/>
          <w:rFonts w:ascii="Century Gothic" w:hAnsi="Century Gothic"/>
        </w:rPr>
        <w:t>x</w:t>
      </w:r>
      <w:proofErr w:type="gramEnd"/>
    </w:p>
    <w:p w:rsidR="009443C2" w:rsidRPr="003C7150" w:rsidRDefault="009443C2" w:rsidP="009443C2">
      <w:pPr>
        <w:rPr>
          <w:rFonts w:ascii="Century Gothic" w:hAnsi="Century Gothic"/>
          <w:b/>
        </w:rPr>
      </w:pPr>
      <w:r w:rsidRPr="003C7150">
        <w:rPr>
          <w:rFonts w:ascii="Century Gothic" w:hAnsi="Century Gothic"/>
          <w:b/>
        </w:rPr>
        <w:t xml:space="preserve">Centro de trabajo: </w:t>
      </w:r>
    </w:p>
    <w:p w:rsidR="009443C2" w:rsidRPr="003C7150" w:rsidRDefault="009443C2" w:rsidP="009443C2">
      <w:pPr>
        <w:pBdr>
          <w:bottom w:val="single" w:sz="4" w:space="1" w:color="808080"/>
        </w:pBdr>
        <w:rPr>
          <w:rStyle w:val="nfasissutil"/>
          <w:rFonts w:ascii="Century Gothic" w:hAnsi="Century Gothic"/>
        </w:rPr>
      </w:pPr>
      <w:proofErr w:type="gramStart"/>
      <w:r w:rsidRPr="003C7150">
        <w:rPr>
          <w:rStyle w:val="nfasissutil"/>
          <w:rFonts w:ascii="Century Gothic" w:hAnsi="Century Gothic"/>
        </w:rPr>
        <w:t>x</w:t>
      </w:r>
      <w:proofErr w:type="gramEnd"/>
    </w:p>
    <w:p w:rsidR="009443C2" w:rsidRPr="003C7150" w:rsidRDefault="009443C2" w:rsidP="009443C2">
      <w:pPr>
        <w:rPr>
          <w:rFonts w:ascii="Century Gothic" w:hAnsi="Century Gothic"/>
          <w:b/>
        </w:rPr>
      </w:pPr>
      <w:r w:rsidRPr="003C7150">
        <w:rPr>
          <w:rFonts w:ascii="Century Gothic" w:hAnsi="Century Gothic"/>
          <w:b/>
        </w:rPr>
        <w:t>Fecha del INFORME:</w:t>
      </w:r>
    </w:p>
    <w:p w:rsidR="00464C6E" w:rsidRPr="003C7150" w:rsidRDefault="009443C2" w:rsidP="009443C2">
      <w:pPr>
        <w:pBdr>
          <w:bottom w:val="single" w:sz="4" w:space="1" w:color="808080"/>
        </w:pBdr>
        <w:rPr>
          <w:rStyle w:val="nfasissutil"/>
          <w:rFonts w:ascii="Century Gothic" w:hAnsi="Century Gothic"/>
        </w:rPr>
      </w:pPr>
      <w:proofErr w:type="gramStart"/>
      <w:r w:rsidRPr="003C7150">
        <w:rPr>
          <w:rStyle w:val="nfasissutil"/>
          <w:rFonts w:ascii="Century Gothic" w:hAnsi="Century Gothic"/>
        </w:rPr>
        <w:t>x</w:t>
      </w:r>
      <w:proofErr w:type="gramEnd"/>
    </w:p>
    <w:p w:rsidR="00464C6E" w:rsidRDefault="00464C6E">
      <w:pPr>
        <w:spacing w:before="0" w:after="0"/>
        <w:jc w:val="left"/>
      </w:pPr>
      <w:r>
        <w:br w:type="page"/>
      </w:r>
    </w:p>
    <w:p w:rsidR="003C7150" w:rsidRDefault="003C7150">
      <w:pPr>
        <w:spacing w:before="0" w:after="0"/>
        <w:jc w:val="left"/>
      </w:pPr>
    </w:p>
    <w:p w:rsidR="00082B30" w:rsidRPr="00CB3934" w:rsidRDefault="00082B30" w:rsidP="00082B30">
      <w:pPr>
        <w:pBdr>
          <w:bottom w:val="single" w:sz="4" w:space="1" w:color="808080"/>
        </w:pBdr>
        <w:rPr>
          <w:rFonts w:ascii="Century Gothic" w:hAnsi="Century Gothic"/>
          <w:sz w:val="22"/>
        </w:rPr>
      </w:pPr>
      <w:r w:rsidRPr="00CB3934">
        <w:rPr>
          <w:rFonts w:ascii="Century Gothic" w:hAnsi="Century Gothic"/>
          <w:b/>
          <w:bCs/>
          <w:sz w:val="22"/>
        </w:rPr>
        <w:t>Este modelo de informe ha sido realizado por ISTAS-CCOO en el marco de la acción DI-000</w:t>
      </w:r>
      <w:r w:rsidR="00FD7F99" w:rsidRPr="00CB3934">
        <w:rPr>
          <w:rFonts w:ascii="Century Gothic" w:hAnsi="Century Gothic"/>
          <w:b/>
          <w:bCs/>
          <w:sz w:val="22"/>
        </w:rPr>
        <w:t>2</w:t>
      </w:r>
      <w:r w:rsidRPr="00CB3934">
        <w:rPr>
          <w:rFonts w:ascii="Century Gothic" w:hAnsi="Century Gothic"/>
          <w:b/>
          <w:bCs/>
          <w:sz w:val="22"/>
        </w:rPr>
        <w:t>/2013 “Servicio de asesoramiento, asistencia técnica y orientación formativa para la prevención de riesgos laborales” con la financiación de la Fundación para la Prevención de Riesgos Laborales (FPRL)</w:t>
      </w:r>
      <w:r w:rsidRPr="00CB3934">
        <w:rPr>
          <w:rFonts w:ascii="Century Gothic" w:hAnsi="Century Gothic"/>
          <w:sz w:val="22"/>
        </w:rPr>
        <w:t xml:space="preserve">. Puedes utilizarlo, adaptarlo y difundirlo siempre y cuando, cites la fuente de procedencia de la misma del siguiente modo: Instituto Sindical de Trabajo, Ambiente y Salud (ISTAS-CCOO). </w:t>
      </w:r>
      <w:r w:rsidRPr="00CB3934">
        <w:rPr>
          <w:rFonts w:ascii="Century Gothic" w:hAnsi="Century Gothic"/>
          <w:i/>
          <w:iCs/>
          <w:sz w:val="22"/>
        </w:rPr>
        <w:t>Recursos de apoyo al tutor en la aplicación del Método ERGOPAR Versión 2.0</w:t>
      </w:r>
      <w:r w:rsidRPr="00CB3934">
        <w:rPr>
          <w:rFonts w:ascii="Century Gothic" w:hAnsi="Century Gothic"/>
          <w:sz w:val="22"/>
        </w:rPr>
        <w:t xml:space="preserve">. Valencia: ISTAS-CCOO, 2014. Disponibles en:  </w:t>
      </w:r>
      <w:hyperlink r:id="rId9" w:history="1">
        <w:r w:rsidRPr="00CB3934">
          <w:rPr>
            <w:rStyle w:val="Hipervnculo"/>
            <w:rFonts w:ascii="Century Gothic" w:hAnsi="Century Gothic"/>
            <w:sz w:val="22"/>
          </w:rPr>
          <w:t>http://ergopar.istas.net/recursos/</w:t>
        </w:r>
      </w:hyperlink>
      <w:r w:rsidRPr="00CB3934">
        <w:rPr>
          <w:rFonts w:ascii="Century Gothic" w:hAnsi="Century Gothic"/>
          <w:sz w:val="22"/>
        </w:rPr>
        <w:t xml:space="preserve"> </w:t>
      </w:r>
    </w:p>
    <w:p w:rsidR="007B1ACC" w:rsidRPr="00CB3934" w:rsidRDefault="007B1ACC" w:rsidP="007B1ACC">
      <w:pPr>
        <w:pBdr>
          <w:bottom w:val="single" w:sz="4" w:space="1" w:color="808080"/>
        </w:pBdr>
        <w:rPr>
          <w:rFonts w:ascii="Century Gothic" w:hAnsi="Century Gothic"/>
        </w:rPr>
      </w:pPr>
    </w:p>
    <w:p w:rsidR="007B1ACC" w:rsidRPr="00CB3934" w:rsidRDefault="007B1ACC" w:rsidP="007B1ACC">
      <w:pPr>
        <w:spacing w:before="0" w:after="0"/>
        <w:rPr>
          <w:rFonts w:ascii="Century Gothic" w:hAnsi="Century Gothic"/>
          <w:sz w:val="22"/>
          <w:szCs w:val="22"/>
        </w:rPr>
      </w:pPr>
      <w:r w:rsidRPr="00CB3934">
        <w:rPr>
          <w:rFonts w:ascii="Century Gothic" w:hAnsi="Century Gothic"/>
          <w:sz w:val="22"/>
          <w:szCs w:val="22"/>
        </w:rPr>
        <w:t xml:space="preserve">El modelo de informe incluye </w:t>
      </w:r>
      <w:r w:rsidRPr="00CB3934">
        <w:rPr>
          <w:rFonts w:ascii="Century Gothic" w:hAnsi="Century Gothic"/>
          <w:b/>
          <w:sz w:val="22"/>
          <w:szCs w:val="22"/>
        </w:rPr>
        <w:t>texto en gris y cursiva</w:t>
      </w:r>
      <w:r w:rsidRPr="00CB3934">
        <w:rPr>
          <w:rFonts w:ascii="Century Gothic" w:hAnsi="Century Gothic"/>
          <w:sz w:val="22"/>
          <w:szCs w:val="22"/>
        </w:rPr>
        <w:t xml:space="preserve"> que tendrás que adaptar según el contexto en el que estés aplicando el método y las particularidades de la experiencia participativa desarrollada.</w:t>
      </w:r>
    </w:p>
    <w:p w:rsidR="009443C2" w:rsidRDefault="009443C2" w:rsidP="00464C6E"/>
    <w:p w:rsidR="00464C6E" w:rsidRDefault="00464C6E">
      <w:pPr>
        <w:spacing w:before="0" w:after="0"/>
        <w:jc w:val="left"/>
      </w:pPr>
      <w:r>
        <w:br w:type="page"/>
      </w:r>
    </w:p>
    <w:p w:rsidR="009443C2" w:rsidRPr="00CB3934" w:rsidRDefault="009443C2" w:rsidP="00CB3934">
      <w:pPr>
        <w:rPr>
          <w:rFonts w:ascii="Century Gothic" w:hAnsi="Century Gothic"/>
          <w:b/>
          <w:color w:val="782C97"/>
          <w:sz w:val="40"/>
          <w:szCs w:val="40"/>
        </w:rPr>
      </w:pPr>
      <w:bookmarkStart w:id="2" w:name="_Toc293570683"/>
      <w:bookmarkStart w:id="3" w:name="_Toc293572257"/>
      <w:r w:rsidRPr="00CB3934">
        <w:rPr>
          <w:rFonts w:ascii="Century Gothic" w:hAnsi="Century Gothic"/>
          <w:b/>
          <w:color w:val="782C97"/>
          <w:sz w:val="40"/>
          <w:szCs w:val="40"/>
        </w:rPr>
        <w:lastRenderedPageBreak/>
        <w:t>Índice</w:t>
      </w:r>
      <w:bookmarkEnd w:id="2"/>
      <w:bookmarkEnd w:id="3"/>
    </w:p>
    <w:sdt>
      <w:sdtPr>
        <w:rPr>
          <w:rFonts w:ascii="Calibri" w:hAnsi="Calibri"/>
          <w:b w:val="0"/>
          <w:bCs w:val="0"/>
          <w:color w:val="auto"/>
          <w:sz w:val="24"/>
          <w:szCs w:val="24"/>
          <w:lang w:eastAsia="es-ES"/>
        </w:rPr>
        <w:id w:val="21970543"/>
        <w:docPartObj>
          <w:docPartGallery w:val="Table of Contents"/>
          <w:docPartUnique/>
        </w:docPartObj>
      </w:sdtPr>
      <w:sdtContent>
        <w:p w:rsidR="00CA393C" w:rsidRDefault="00CA393C">
          <w:pPr>
            <w:pStyle w:val="TtulodeTDC"/>
          </w:pPr>
        </w:p>
        <w:p w:rsidR="00CA393C" w:rsidRPr="00A959D4" w:rsidRDefault="005B3C1E">
          <w:pPr>
            <w:pStyle w:val="TDC2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r>
            <w:fldChar w:fldCharType="begin"/>
          </w:r>
          <w:r w:rsidR="00CA393C">
            <w:instrText xml:space="preserve"> TOC \o "1-3" \h \z \u </w:instrText>
          </w:r>
          <w:r>
            <w:fldChar w:fldCharType="separate"/>
          </w:r>
          <w:hyperlink w:anchor="_Toc406421866" w:history="1"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1.</w:t>
            </w:r>
            <w:r w:rsidR="00CA393C" w:rsidRPr="00A959D4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</w:r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INTRODUCCIÓN</w:t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_Toc406421866 \h </w:instrTex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D1E39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>4</w: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A393C" w:rsidRPr="00A959D4" w:rsidRDefault="005B3C1E">
          <w:pPr>
            <w:pStyle w:val="TDC2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421868" w:history="1"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2.</w:t>
            </w:r>
            <w:r w:rsidR="00CA393C" w:rsidRPr="00A959D4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</w:r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FASE DE INTERVENCIÓN: ETAPA DE SEGUIMIENTO</w:t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_Toc406421868 \h </w:instrTex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D1E39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>6</w: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A393C" w:rsidRPr="00A959D4" w:rsidRDefault="005B3C1E" w:rsidP="00A959D4">
          <w:pPr>
            <w:pStyle w:val="TDC3"/>
            <w:rPr>
              <w:rFonts w:ascii="Century Gothic" w:hAnsi="Century Gothic"/>
              <w:sz w:val="20"/>
              <w:szCs w:val="20"/>
            </w:rPr>
          </w:pPr>
          <w:hyperlink w:anchor="_Toc406421869" w:history="1"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2.1</w:t>
            </w:r>
            <w:r w:rsidR="00CA393C" w:rsidRPr="00A959D4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</w:r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TAREAS DESARROLLADAS Y RESULTADOS</w:t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_Toc406421869 \h </w:instrTex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D1E39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>7</w: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05D83" w:rsidRPr="00A959D4" w:rsidRDefault="005B3C1E" w:rsidP="00A959D4">
          <w:pPr>
            <w:pStyle w:val="TDC3"/>
            <w:ind w:firstLine="0"/>
            <w:rPr>
              <w:rFonts w:ascii="Century Gothic" w:hAnsi="Century Gothic"/>
              <w:noProof/>
              <w:sz w:val="20"/>
              <w:szCs w:val="20"/>
            </w:rPr>
          </w:pPr>
          <w:hyperlink w:anchor="_Toc406501545" w:history="1">
            <w:r w:rsidR="00005D83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Tarea 16. Controlar la implementación de las medidas preventivas</w:t>
            </w:r>
            <w:r w:rsidR="00005D83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005D83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_Toc406501545 \h </w:instrTex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005D83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>6</w: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05D83" w:rsidRPr="00A959D4" w:rsidRDefault="005B3C1E" w:rsidP="00A959D4">
          <w:pPr>
            <w:pStyle w:val="TDC3"/>
            <w:ind w:firstLine="0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501545" w:history="1">
            <w:r w:rsidR="00005D83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Tarea 17. Evaluar la eficacia de las medidas preventivas implantadas</w:t>
            </w:r>
            <w:r w:rsidR="00005D83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005D83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_Toc406501545 \h </w:instrTex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005D83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>6</w: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A393C" w:rsidRPr="00A959D4" w:rsidRDefault="005B3C1E" w:rsidP="00A959D4">
          <w:pPr>
            <w:pStyle w:val="TDC3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421870" w:history="1"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2.2</w:t>
            </w:r>
            <w:r w:rsidR="00CA393C" w:rsidRPr="00A959D4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</w:r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RESULTADOS EN LA COMPROBACIÓN DE LAS CONDICIONES DE ÉXITO</w:t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_Toc406421870 \h </w:instrTex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D1E39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>12</w: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A393C" w:rsidRPr="00A959D4" w:rsidRDefault="005B3C1E" w:rsidP="00A959D4">
          <w:pPr>
            <w:pStyle w:val="TDC3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421871" w:history="1"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2.3</w:t>
            </w:r>
            <w:r w:rsidR="00CA393C" w:rsidRPr="00A959D4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</w:r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ACTIVIDADES DEL PLAN DE COMUNICACIÓN</w:t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_Toc406421871 \h </w:instrTex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D1E39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>12</w: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A393C" w:rsidRPr="00A959D4" w:rsidRDefault="005B3C1E">
          <w:pPr>
            <w:pStyle w:val="TDC2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421872" w:history="1"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3.</w:t>
            </w:r>
            <w:r w:rsidR="00CA393C" w:rsidRPr="00A959D4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</w:r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OBSERVACIONES DEL GRUPO ERGO</w:t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_Toc406421872 \h </w:instrTex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D1E39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>14</w: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A393C" w:rsidRPr="00A959D4" w:rsidRDefault="005B3C1E">
          <w:pPr>
            <w:pStyle w:val="TDC2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421873" w:history="1"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4.</w:t>
            </w:r>
            <w:r w:rsidR="00CA393C" w:rsidRPr="00A959D4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</w:r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VALORACIÓN SOBRE LA CONTINUIDAD DEL MÉTODO</w:t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_Toc406421873 \h </w:instrTex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D1E39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>14</w: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A393C" w:rsidRPr="00A959D4" w:rsidRDefault="005B3C1E">
          <w:pPr>
            <w:pStyle w:val="TDC2"/>
            <w:rPr>
              <w:rFonts w:ascii="Century Gothic" w:eastAsiaTheme="minorEastAsia" w:hAnsi="Century Gothic" w:cstheme="minorBidi"/>
              <w:noProof/>
              <w:sz w:val="20"/>
              <w:szCs w:val="20"/>
            </w:rPr>
          </w:pPr>
          <w:hyperlink w:anchor="_Toc406421874" w:history="1"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5.</w:t>
            </w:r>
            <w:r w:rsidR="00CA393C" w:rsidRPr="00A959D4">
              <w:rPr>
                <w:rFonts w:ascii="Century Gothic" w:eastAsiaTheme="minorEastAsia" w:hAnsi="Century Gothic" w:cstheme="minorBidi"/>
                <w:noProof/>
                <w:sz w:val="20"/>
                <w:szCs w:val="20"/>
              </w:rPr>
              <w:tab/>
            </w:r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RESUMEN DEL INFORME SEGUIMIENTO</w:t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_Toc406421874 \h </w:instrTex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D1E39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>15</w: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A393C" w:rsidRDefault="005B3C1E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421875" w:history="1">
            <w:r w:rsidR="00CA393C" w:rsidRPr="00A959D4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ANEXOS:</w:t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CA393C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_Toc406421875 \h </w:instrTex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1D1E39"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t>18</w:t>
            </w:r>
            <w:r w:rsidRPr="00A959D4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A393C" w:rsidRDefault="005B3C1E">
          <w:r>
            <w:fldChar w:fldCharType="end"/>
          </w:r>
        </w:p>
      </w:sdtContent>
    </w:sdt>
    <w:p w:rsidR="00CA393C" w:rsidRDefault="00CA393C">
      <w:pPr>
        <w:pStyle w:val="TDC1"/>
      </w:pPr>
    </w:p>
    <w:p w:rsidR="00CA393C" w:rsidRDefault="00CA393C" w:rsidP="00CA393C"/>
    <w:p w:rsidR="00707A5E" w:rsidRPr="00707A5E" w:rsidRDefault="00707A5E" w:rsidP="00CA393C"/>
    <w:p w:rsidR="004367FB" w:rsidRPr="00BA0412" w:rsidRDefault="00707A5E" w:rsidP="004367FB">
      <w:pPr>
        <w:pStyle w:val="vieta"/>
        <w:numPr>
          <w:ilvl w:val="0"/>
          <w:numId w:val="0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204D2" w:rsidRPr="003C4A39" w:rsidRDefault="008541CD" w:rsidP="0038770D">
      <w:pPr>
        <w:pStyle w:val="Ttulo2"/>
      </w:pPr>
      <w:bookmarkStart w:id="4" w:name="_Toc293572258"/>
      <w:bookmarkStart w:id="5" w:name="_Toc406421866"/>
      <w:r w:rsidRPr="003C4A39">
        <w:lastRenderedPageBreak/>
        <w:t>IN</w:t>
      </w:r>
      <w:bookmarkEnd w:id="4"/>
      <w:r w:rsidR="00540C8E" w:rsidRPr="003C4A39">
        <w:t>TRODUCCIÓN</w:t>
      </w:r>
      <w:bookmarkEnd w:id="5"/>
    </w:p>
    <w:p w:rsidR="00540C8E" w:rsidRPr="00CB3934" w:rsidRDefault="00540C8E" w:rsidP="008B7A26">
      <w:pPr>
        <w:spacing w:line="276" w:lineRule="auto"/>
        <w:rPr>
          <w:rFonts w:ascii="Century Gothic" w:hAnsi="Century Gothic"/>
          <w:b/>
          <w:sz w:val="20"/>
          <w:szCs w:val="20"/>
        </w:rPr>
      </w:pPr>
      <w:bookmarkStart w:id="6" w:name="_Toc293572259"/>
      <w:r w:rsidRPr="00CB3934">
        <w:rPr>
          <w:rFonts w:ascii="Century Gothic" w:hAnsi="Century Gothic"/>
          <w:sz w:val="20"/>
          <w:szCs w:val="20"/>
        </w:rPr>
        <w:t xml:space="preserve">El objetivo de este informe es recopilar a modo de resumen toda la información generada en la etapa </w:t>
      </w:r>
      <w:r w:rsidR="00643BED" w:rsidRPr="00CB3934">
        <w:rPr>
          <w:rFonts w:ascii="Century Gothic" w:hAnsi="Century Gothic"/>
          <w:sz w:val="20"/>
          <w:szCs w:val="20"/>
        </w:rPr>
        <w:t xml:space="preserve">de </w:t>
      </w:r>
      <w:r w:rsidRPr="00CB3934">
        <w:rPr>
          <w:rFonts w:ascii="Century Gothic" w:hAnsi="Century Gothic"/>
          <w:sz w:val="20"/>
          <w:szCs w:val="20"/>
        </w:rPr>
        <w:t xml:space="preserve">seguimiento de la Fase de intervención del </w:t>
      </w:r>
      <w:r w:rsidRPr="00CB3934">
        <w:rPr>
          <w:rFonts w:ascii="Century Gothic" w:hAnsi="Century Gothic"/>
          <w:b/>
          <w:sz w:val="20"/>
          <w:szCs w:val="20"/>
        </w:rPr>
        <w:t xml:space="preserve">Método ERGOPAR. </w:t>
      </w:r>
    </w:p>
    <w:p w:rsidR="00540C8E" w:rsidRPr="00CB3934" w:rsidRDefault="00540C8E" w:rsidP="008B7A26">
      <w:pPr>
        <w:spacing w:line="276" w:lineRule="auto"/>
        <w:rPr>
          <w:rFonts w:ascii="Century Gothic" w:hAnsi="Century Gothic"/>
          <w:sz w:val="20"/>
          <w:szCs w:val="20"/>
        </w:rPr>
      </w:pPr>
      <w:r w:rsidRPr="00CB3934">
        <w:rPr>
          <w:rFonts w:ascii="Century Gothic" w:hAnsi="Century Gothic"/>
          <w:sz w:val="20"/>
          <w:szCs w:val="20"/>
        </w:rPr>
        <w:t xml:space="preserve">Este informe ha sido desarrollado pasados </w:t>
      </w:r>
      <w:r w:rsidRPr="00CB3934">
        <w:rPr>
          <w:rFonts w:ascii="Century Gothic" w:hAnsi="Century Gothic"/>
          <w:i/>
          <w:color w:val="808080"/>
          <w:sz w:val="20"/>
          <w:szCs w:val="20"/>
        </w:rPr>
        <w:t>X (número)</w:t>
      </w:r>
      <w:r w:rsidR="00206391" w:rsidRPr="00CB3934">
        <w:rPr>
          <w:rFonts w:ascii="Century Gothic" w:hAnsi="Century Gothic"/>
          <w:sz w:val="20"/>
          <w:szCs w:val="20"/>
        </w:rPr>
        <w:t xml:space="preserve"> meses del</w:t>
      </w:r>
      <w:r w:rsidR="00784287" w:rsidRPr="00CB3934">
        <w:rPr>
          <w:rFonts w:ascii="Century Gothic" w:hAnsi="Century Gothic"/>
          <w:sz w:val="20"/>
          <w:szCs w:val="20"/>
        </w:rPr>
        <w:t xml:space="preserve"> inicio</w:t>
      </w:r>
      <w:r w:rsidR="00206391" w:rsidRPr="00CB3934">
        <w:rPr>
          <w:rFonts w:ascii="Century Gothic" w:hAnsi="Century Gothic"/>
          <w:sz w:val="20"/>
          <w:szCs w:val="20"/>
        </w:rPr>
        <w:t xml:space="preserve"> de esta etapa</w:t>
      </w:r>
      <w:r w:rsidR="00784287" w:rsidRPr="00CB3934">
        <w:rPr>
          <w:rFonts w:ascii="Century Gothic" w:hAnsi="Century Gothic"/>
          <w:sz w:val="20"/>
          <w:szCs w:val="20"/>
        </w:rPr>
        <w:t xml:space="preserve">. Tal y como establece el Manual del Método ERGOPAR </w:t>
      </w:r>
      <w:r w:rsidR="00F81FAE" w:rsidRPr="00CB3934">
        <w:rPr>
          <w:rFonts w:ascii="Century Gothic" w:hAnsi="Century Gothic"/>
          <w:sz w:val="20"/>
          <w:szCs w:val="20"/>
        </w:rPr>
        <w:t>V</w:t>
      </w:r>
      <w:r w:rsidR="00784287" w:rsidRPr="00CB3934">
        <w:rPr>
          <w:rFonts w:ascii="Century Gothic" w:hAnsi="Century Gothic"/>
          <w:sz w:val="20"/>
          <w:szCs w:val="20"/>
        </w:rPr>
        <w:t>2.0, será</w:t>
      </w:r>
      <w:r w:rsidRPr="00CB3934">
        <w:rPr>
          <w:rFonts w:ascii="Century Gothic" w:hAnsi="Century Gothic"/>
          <w:sz w:val="20"/>
          <w:szCs w:val="20"/>
        </w:rPr>
        <w:t xml:space="preserve"> actualizado conforme avance su desarrollo</w:t>
      </w:r>
      <w:r w:rsidR="00784287" w:rsidRPr="00CB3934">
        <w:rPr>
          <w:rFonts w:ascii="Century Gothic" w:hAnsi="Century Gothic"/>
          <w:sz w:val="20"/>
          <w:szCs w:val="20"/>
        </w:rPr>
        <w:t xml:space="preserve">, incorporando las actualizaciones a este informe </w:t>
      </w:r>
      <w:r w:rsidR="00F81FAE" w:rsidRPr="00CB3934">
        <w:rPr>
          <w:rFonts w:ascii="Century Gothic" w:hAnsi="Century Gothic"/>
          <w:sz w:val="20"/>
          <w:szCs w:val="20"/>
        </w:rPr>
        <w:t>como</w:t>
      </w:r>
      <w:r w:rsidR="00784287" w:rsidRPr="00CB3934">
        <w:rPr>
          <w:rFonts w:ascii="Century Gothic" w:hAnsi="Century Gothic"/>
          <w:sz w:val="20"/>
          <w:szCs w:val="20"/>
        </w:rPr>
        <w:t xml:space="preserve"> </w:t>
      </w:r>
      <w:r w:rsidR="00784287" w:rsidRPr="00CB3934">
        <w:rPr>
          <w:rFonts w:ascii="Century Gothic" w:hAnsi="Century Gothic"/>
          <w:b/>
          <w:sz w:val="20"/>
          <w:szCs w:val="20"/>
        </w:rPr>
        <w:t>Anexos</w:t>
      </w:r>
      <w:r w:rsidRPr="00CB3934">
        <w:rPr>
          <w:rFonts w:ascii="Century Gothic" w:hAnsi="Century Gothic"/>
          <w:sz w:val="20"/>
          <w:szCs w:val="20"/>
        </w:rPr>
        <w:t xml:space="preserve">. </w:t>
      </w:r>
    </w:p>
    <w:p w:rsidR="00540C8E" w:rsidRPr="00CB3934" w:rsidRDefault="00540C8E" w:rsidP="008B7A26">
      <w:pPr>
        <w:spacing w:line="276" w:lineRule="auto"/>
        <w:rPr>
          <w:rFonts w:ascii="Century Gothic" w:hAnsi="Century Gothic"/>
          <w:sz w:val="20"/>
          <w:szCs w:val="20"/>
        </w:rPr>
      </w:pPr>
      <w:r w:rsidRPr="00CB3934">
        <w:rPr>
          <w:rFonts w:ascii="Century Gothic" w:hAnsi="Century Gothic"/>
          <w:sz w:val="20"/>
          <w:szCs w:val="20"/>
        </w:rPr>
        <w:t xml:space="preserve">El Informe </w:t>
      </w:r>
      <w:r w:rsidR="00784287" w:rsidRPr="00CB3934">
        <w:rPr>
          <w:rFonts w:ascii="Century Gothic" w:hAnsi="Century Gothic"/>
          <w:sz w:val="20"/>
          <w:szCs w:val="20"/>
        </w:rPr>
        <w:t>seguimiento</w:t>
      </w:r>
      <w:r w:rsidRPr="00CB3934">
        <w:rPr>
          <w:rFonts w:ascii="Century Gothic" w:hAnsi="Century Gothic"/>
          <w:sz w:val="20"/>
          <w:szCs w:val="20"/>
        </w:rPr>
        <w:t xml:space="preserve"> ha sido elaborado por el Grupo Ergo completando con él, todas las tareas de la etapa</w:t>
      </w:r>
      <w:r w:rsidR="00643BED" w:rsidRPr="00CB3934">
        <w:rPr>
          <w:rFonts w:ascii="Century Gothic" w:hAnsi="Century Gothic"/>
          <w:sz w:val="20"/>
          <w:szCs w:val="20"/>
        </w:rPr>
        <w:t xml:space="preserve"> de</w:t>
      </w:r>
      <w:r w:rsidRPr="00CB3934">
        <w:rPr>
          <w:rFonts w:ascii="Century Gothic" w:hAnsi="Century Gothic"/>
          <w:sz w:val="20"/>
          <w:szCs w:val="20"/>
        </w:rPr>
        <w:t xml:space="preserve"> </w:t>
      </w:r>
      <w:r w:rsidR="00784287" w:rsidRPr="00CB3934">
        <w:rPr>
          <w:rFonts w:ascii="Century Gothic" w:hAnsi="Century Gothic"/>
          <w:sz w:val="20"/>
          <w:szCs w:val="20"/>
        </w:rPr>
        <w:t xml:space="preserve">seguimiento. A partir de este informe, solo quedará pendiente el desarrollo de la Fase de valoración y continuidad del método. Para ello, </w:t>
      </w:r>
      <w:r w:rsidR="00784287" w:rsidRPr="00CB3934">
        <w:rPr>
          <w:rFonts w:ascii="Century Gothic" w:hAnsi="Century Gothic"/>
          <w:i/>
          <w:color w:val="808080"/>
          <w:sz w:val="20"/>
          <w:szCs w:val="20"/>
        </w:rPr>
        <w:t xml:space="preserve">el Comité de </w:t>
      </w:r>
      <w:r w:rsidRPr="00CB3934">
        <w:rPr>
          <w:rFonts w:ascii="Century Gothic" w:hAnsi="Century Gothic"/>
          <w:i/>
          <w:color w:val="808080"/>
          <w:sz w:val="20"/>
          <w:szCs w:val="20"/>
        </w:rPr>
        <w:t>Seguridad y Salud</w:t>
      </w:r>
      <w:r w:rsidRPr="00CB3934">
        <w:rPr>
          <w:rFonts w:ascii="Century Gothic" w:hAnsi="Century Gothic"/>
          <w:color w:val="808080"/>
          <w:sz w:val="20"/>
          <w:szCs w:val="20"/>
        </w:rPr>
        <w:t xml:space="preserve"> </w:t>
      </w:r>
      <w:r w:rsidRPr="00CB3934">
        <w:rPr>
          <w:rFonts w:ascii="Century Gothic" w:hAnsi="Century Gothic"/>
          <w:i/>
          <w:color w:val="808080"/>
          <w:sz w:val="20"/>
          <w:szCs w:val="20"/>
        </w:rPr>
        <w:t>(o</w:t>
      </w:r>
      <w:r w:rsidRPr="00CB3934">
        <w:rPr>
          <w:rFonts w:ascii="Century Gothic" w:hAnsi="Century Gothic" w:cs="Tahoma"/>
          <w:i/>
          <w:color w:val="808080"/>
          <w:sz w:val="20"/>
          <w:szCs w:val="20"/>
        </w:rPr>
        <w:t xml:space="preserve"> la dirección de la empresa y los </w:t>
      </w:r>
      <w:r w:rsidR="0044799E" w:rsidRPr="00CB3934">
        <w:rPr>
          <w:rFonts w:ascii="Century Gothic" w:hAnsi="Century Gothic" w:cs="Tahoma"/>
          <w:i/>
          <w:color w:val="808080"/>
          <w:sz w:val="20"/>
          <w:szCs w:val="20"/>
        </w:rPr>
        <w:t>delegados de prevención</w:t>
      </w:r>
      <w:r w:rsidRPr="00CB3934">
        <w:rPr>
          <w:rFonts w:ascii="Century Gothic" w:hAnsi="Century Gothic"/>
          <w:i/>
          <w:color w:val="808080"/>
          <w:sz w:val="20"/>
          <w:szCs w:val="20"/>
        </w:rPr>
        <w:t xml:space="preserve">) </w:t>
      </w:r>
      <w:r w:rsidR="00784287" w:rsidRPr="00CB3934">
        <w:rPr>
          <w:rFonts w:ascii="Century Gothic" w:hAnsi="Century Gothic"/>
          <w:sz w:val="20"/>
          <w:szCs w:val="20"/>
        </w:rPr>
        <w:t>valorará los resultados de la experiencia participativa y determinará la continuidad o no de su aplicación en la empresa</w:t>
      </w:r>
      <w:r w:rsidR="001812A9" w:rsidRPr="00CB3934">
        <w:rPr>
          <w:rFonts w:ascii="Century Gothic" w:hAnsi="Century Gothic"/>
          <w:sz w:val="20"/>
          <w:szCs w:val="20"/>
        </w:rPr>
        <w:t>, haciendo constar su decisión en acta</w:t>
      </w:r>
      <w:r w:rsidRPr="00CB3934">
        <w:rPr>
          <w:rFonts w:ascii="Century Gothic" w:hAnsi="Century Gothic"/>
          <w:sz w:val="20"/>
          <w:szCs w:val="20"/>
        </w:rPr>
        <w:t xml:space="preserve">. </w:t>
      </w:r>
    </w:p>
    <w:p w:rsidR="008B7A26" w:rsidRDefault="00F81FAE" w:rsidP="008B7A26">
      <w:pPr>
        <w:pStyle w:val="Ttulogrfica"/>
        <w:spacing w:before="0" w:after="0" w:line="276" w:lineRule="auto"/>
        <w:jc w:val="both"/>
        <w:rPr>
          <w:rFonts w:ascii="Century Gothic" w:hAnsi="Century Gothic"/>
          <w:b w:val="0"/>
          <w:sz w:val="20"/>
          <w:szCs w:val="20"/>
        </w:rPr>
      </w:pPr>
      <w:r w:rsidRPr="00CB3934">
        <w:rPr>
          <w:rFonts w:ascii="Century Gothic" w:hAnsi="Century Gothic"/>
          <w:b w:val="0"/>
          <w:sz w:val="20"/>
          <w:szCs w:val="20"/>
        </w:rPr>
        <w:t>La siguiente figura (</w:t>
      </w:r>
      <w:r w:rsidRPr="00CB3934">
        <w:rPr>
          <w:rFonts w:ascii="Century Gothic" w:hAnsi="Century Gothic"/>
          <w:sz w:val="20"/>
          <w:szCs w:val="20"/>
        </w:rPr>
        <w:t xml:space="preserve">Figura 5 </w:t>
      </w:r>
      <w:r w:rsidRPr="00CB3934">
        <w:rPr>
          <w:rFonts w:ascii="Century Gothic" w:hAnsi="Century Gothic"/>
          <w:b w:val="0"/>
          <w:sz w:val="20"/>
          <w:szCs w:val="20"/>
        </w:rPr>
        <w:t>del Manual del Método ERGOPAR V2.0) resume las etapas y tareas definidas en la Fase de intervención, con el fin de mostrar la secuencia ordenada de la misma.</w:t>
      </w:r>
    </w:p>
    <w:p w:rsidR="008B7A26" w:rsidRDefault="008B7A26" w:rsidP="00F81FAE">
      <w:pPr>
        <w:pStyle w:val="Ttulogrfica"/>
        <w:spacing w:before="0" w:after="0"/>
        <w:jc w:val="both"/>
        <w:rPr>
          <w:rFonts w:ascii="Century Gothic" w:hAnsi="Century Gothic"/>
          <w:b w:val="0"/>
          <w:sz w:val="20"/>
          <w:szCs w:val="20"/>
        </w:rPr>
      </w:pPr>
    </w:p>
    <w:p w:rsidR="00F81FAE" w:rsidRPr="00CB3934" w:rsidRDefault="00F81FAE" w:rsidP="00F81FAE">
      <w:pPr>
        <w:pStyle w:val="Ttulogrfica"/>
        <w:spacing w:before="0" w:after="0"/>
        <w:jc w:val="both"/>
        <w:rPr>
          <w:rFonts w:ascii="Century Gothic" w:hAnsi="Century Gothic"/>
          <w:b w:val="0"/>
          <w:sz w:val="20"/>
          <w:szCs w:val="20"/>
        </w:rPr>
      </w:pPr>
      <w:r w:rsidRPr="00CB3934">
        <w:rPr>
          <w:rFonts w:ascii="Century Gothic" w:hAnsi="Century Gothic"/>
          <w:b w:val="0"/>
          <w:sz w:val="20"/>
          <w:szCs w:val="20"/>
        </w:rPr>
        <w:t xml:space="preserve"> </w:t>
      </w:r>
    </w:p>
    <w:p w:rsidR="00F81FAE" w:rsidRPr="00654937" w:rsidRDefault="00760A75" w:rsidP="00F81FAE">
      <w:pPr>
        <w:pStyle w:val="Ttulogrfica"/>
        <w:spacing w:before="0" w:after="0"/>
        <w:jc w:val="both"/>
        <w:rPr>
          <w:b w:val="0"/>
          <w:szCs w:val="22"/>
        </w:rPr>
      </w:pPr>
      <w:r w:rsidRPr="00760A75">
        <w:rPr>
          <w:b w:val="0"/>
          <w:noProof/>
          <w:szCs w:val="22"/>
        </w:rPr>
        <w:lastRenderedPageBreak/>
        <w:drawing>
          <wp:inline distT="0" distB="0" distL="0" distR="0">
            <wp:extent cx="5400040" cy="6485762"/>
            <wp:effectExtent l="19050" t="0" r="67310" b="0"/>
            <wp:docPr id="10" name="Diagrama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40C8E" w:rsidRPr="00BA0412" w:rsidRDefault="00540C8E" w:rsidP="00540C8E">
      <w:pPr>
        <w:pStyle w:val="Ttulogrfica"/>
        <w:spacing w:before="0" w:after="0"/>
        <w:jc w:val="both"/>
        <w:rPr>
          <w:sz w:val="22"/>
          <w:szCs w:val="22"/>
        </w:rPr>
      </w:pPr>
    </w:p>
    <w:p w:rsidR="00540C8E" w:rsidRPr="00F81FAE" w:rsidRDefault="005B3C1E" w:rsidP="00CA393C">
      <w:pPr>
        <w:rPr>
          <w:rStyle w:val="Ttulo2Car"/>
          <w:rFonts w:cs="Times New Roman"/>
          <w:b w:val="0"/>
          <w:bCs w:val="0"/>
          <w:color w:val="auto"/>
          <w:sz w:val="22"/>
          <w:szCs w:val="22"/>
        </w:rPr>
      </w:pPr>
      <w:r w:rsidRPr="005B3C1E">
        <w:rPr>
          <w:noProof/>
        </w:rPr>
        <w:pict>
          <v:rect id="_x0000_s2051" style="position:absolute;left:0;text-align:left;margin-left:40.25pt;margin-top:340.1pt;width:337.55pt;height:74.5pt;z-index:251658240" filled="f" strokecolor="#c00000" strokeweight="1.5pt"/>
        </w:pict>
      </w:r>
    </w:p>
    <w:p w:rsidR="00540C8E" w:rsidRPr="00CB3934" w:rsidRDefault="00540C8E" w:rsidP="00CA393C">
      <w:pPr>
        <w:rPr>
          <w:rStyle w:val="Ttulo2Car"/>
          <w:rFonts w:eastAsia="Calibri"/>
          <w:b w:val="0"/>
          <w:color w:val="auto"/>
          <w:sz w:val="20"/>
          <w:szCs w:val="20"/>
        </w:rPr>
      </w:pPr>
      <w:bookmarkStart w:id="7" w:name="_Toc387164036"/>
      <w:bookmarkStart w:id="8" w:name="_Toc387242863"/>
      <w:bookmarkStart w:id="9" w:name="_Toc387394300"/>
      <w:bookmarkStart w:id="10" w:name="_Toc406421760"/>
      <w:bookmarkStart w:id="11" w:name="_Toc406421867"/>
      <w:r w:rsidRPr="00CB3934">
        <w:rPr>
          <w:rStyle w:val="Ttulo2Car"/>
          <w:rFonts w:eastAsia="Calibri"/>
          <w:b w:val="0"/>
          <w:color w:val="auto"/>
          <w:sz w:val="20"/>
          <w:szCs w:val="20"/>
        </w:rPr>
        <w:t xml:space="preserve">Para la elaboración de este informe se ha empleado el modelo disponible en la web </w:t>
      </w:r>
      <w:r w:rsidRPr="00CB3934">
        <w:rPr>
          <w:rStyle w:val="Ttulo2Car"/>
          <w:rFonts w:eastAsia="Calibri"/>
          <w:b w:val="0"/>
          <w:color w:val="1F497D"/>
          <w:sz w:val="20"/>
          <w:szCs w:val="20"/>
          <w:u w:val="single"/>
        </w:rPr>
        <w:t>ergopar.istas.net</w:t>
      </w:r>
      <w:r w:rsidRPr="00CB3934">
        <w:rPr>
          <w:rStyle w:val="Ttulo2Car"/>
          <w:rFonts w:eastAsia="Calibri"/>
          <w:b w:val="0"/>
          <w:color w:val="1F497D"/>
          <w:sz w:val="20"/>
          <w:szCs w:val="20"/>
        </w:rPr>
        <w:t xml:space="preserve"> </w:t>
      </w:r>
      <w:r w:rsidRPr="00CB3934">
        <w:rPr>
          <w:rStyle w:val="Ttulo2Car"/>
          <w:rFonts w:eastAsia="Calibri"/>
          <w:b w:val="0"/>
          <w:color w:val="auto"/>
          <w:sz w:val="20"/>
          <w:szCs w:val="20"/>
        </w:rPr>
        <w:t>que incluye toda la información necesaria a tener en cuenta. El Grupo Ergo ha completado cada apartado en base al contexto definido en la empresa en la aplicación del método.</w:t>
      </w:r>
      <w:bookmarkEnd w:id="7"/>
      <w:bookmarkEnd w:id="8"/>
      <w:bookmarkEnd w:id="9"/>
      <w:bookmarkEnd w:id="10"/>
      <w:bookmarkEnd w:id="11"/>
      <w:r w:rsidRPr="00CB3934">
        <w:rPr>
          <w:rStyle w:val="Ttulo2Car"/>
          <w:rFonts w:eastAsia="Calibri"/>
          <w:b w:val="0"/>
          <w:color w:val="auto"/>
          <w:sz w:val="20"/>
          <w:szCs w:val="20"/>
        </w:rPr>
        <w:t xml:space="preserve"> </w:t>
      </w:r>
    </w:p>
    <w:p w:rsidR="00540C8E" w:rsidRPr="00D42F3B" w:rsidRDefault="00540C8E" w:rsidP="00CA393C">
      <w:pPr>
        <w:rPr>
          <w:rFonts w:eastAsia="Calibri" w:cs="Arial"/>
          <w:bCs/>
        </w:rPr>
      </w:pPr>
    </w:p>
    <w:p w:rsidR="008204D2" w:rsidRDefault="00AA680B" w:rsidP="008B7A26">
      <w:pPr>
        <w:pStyle w:val="Ttulo2"/>
      </w:pPr>
      <w:bookmarkStart w:id="12" w:name="_Toc406421868"/>
      <w:bookmarkEnd w:id="6"/>
      <w:r>
        <w:lastRenderedPageBreak/>
        <w:t xml:space="preserve">FASE DE INTERVENCIÓN: ETAPA </w:t>
      </w:r>
      <w:r w:rsidR="00F81FAE">
        <w:t xml:space="preserve">DE </w:t>
      </w:r>
      <w:r>
        <w:t>SEGUIMIENTO</w:t>
      </w:r>
      <w:bookmarkEnd w:id="12"/>
    </w:p>
    <w:p w:rsidR="00F81FAE" w:rsidRPr="008B7A26" w:rsidRDefault="00F81FAE" w:rsidP="008B7A26">
      <w:pPr>
        <w:spacing w:before="0" w:after="0" w:line="276" w:lineRule="auto"/>
        <w:rPr>
          <w:rFonts w:ascii="Century Gothic" w:hAnsi="Century Gothic"/>
          <w:sz w:val="20"/>
          <w:szCs w:val="20"/>
        </w:rPr>
      </w:pPr>
      <w:bookmarkStart w:id="13" w:name="_Toc293572260"/>
      <w:r w:rsidRPr="008B7A26">
        <w:rPr>
          <w:rFonts w:ascii="Century Gothic" w:hAnsi="Century Gothic"/>
          <w:sz w:val="20"/>
          <w:szCs w:val="20"/>
        </w:rPr>
        <w:t xml:space="preserve">Esta etapa de seguimiento tiene un doble objetivo. Por un lado comprobar que se cumple en tiempo y forma la ejecución de la planificación de medidas preventivas acordadas </w:t>
      </w:r>
      <w:r w:rsidRPr="008B7A26">
        <w:rPr>
          <w:rFonts w:ascii="Century Gothic" w:hAnsi="Century Gothic"/>
          <w:i/>
          <w:color w:val="808080"/>
          <w:sz w:val="20"/>
          <w:szCs w:val="20"/>
        </w:rPr>
        <w:t>en el Comité de Seguridad y Salud</w:t>
      </w:r>
      <w:r w:rsidR="00E967C6" w:rsidRPr="008B7A26">
        <w:rPr>
          <w:rFonts w:ascii="Century Gothic" w:hAnsi="Century Gothic"/>
          <w:i/>
          <w:sz w:val="20"/>
          <w:szCs w:val="20"/>
        </w:rPr>
        <w:t xml:space="preserve"> </w:t>
      </w:r>
      <w:r w:rsidR="00E967C6" w:rsidRPr="008B7A26">
        <w:rPr>
          <w:rFonts w:ascii="Century Gothic" w:hAnsi="Century Gothic"/>
          <w:i/>
          <w:color w:val="808080"/>
          <w:sz w:val="20"/>
          <w:szCs w:val="20"/>
        </w:rPr>
        <w:t xml:space="preserve">(o </w:t>
      </w:r>
      <w:r w:rsidR="00E967C6" w:rsidRPr="008B7A26">
        <w:rPr>
          <w:rFonts w:ascii="Century Gothic" w:hAnsi="Century Gothic" w:cs="Tahoma"/>
          <w:i/>
          <w:color w:val="808080"/>
          <w:sz w:val="20"/>
          <w:szCs w:val="20"/>
        </w:rPr>
        <w:t xml:space="preserve">entre la dirección de la empresa y los </w:t>
      </w:r>
      <w:r w:rsidR="0044799E" w:rsidRPr="008B7A26">
        <w:rPr>
          <w:rFonts w:ascii="Century Gothic" w:hAnsi="Century Gothic" w:cs="Tahoma"/>
          <w:i/>
          <w:color w:val="808080"/>
          <w:sz w:val="20"/>
          <w:szCs w:val="20"/>
        </w:rPr>
        <w:t>delegados de prevención</w:t>
      </w:r>
      <w:r w:rsidR="00E967C6" w:rsidRPr="008B7A26">
        <w:rPr>
          <w:rFonts w:ascii="Century Gothic" w:hAnsi="Century Gothic"/>
          <w:i/>
          <w:color w:val="808080"/>
          <w:sz w:val="20"/>
          <w:szCs w:val="20"/>
        </w:rPr>
        <w:t>)</w:t>
      </w:r>
      <w:r w:rsidRPr="008B7A26">
        <w:rPr>
          <w:rFonts w:ascii="Century Gothic" w:hAnsi="Century Gothic"/>
          <w:sz w:val="20"/>
          <w:szCs w:val="20"/>
        </w:rPr>
        <w:t xml:space="preserve"> para cada puesto de trabajo; y por otro, evaluar la eficacia de las medidas preventivas implementadas y en su caso, corregir su ineficacia para la mejora continua. </w:t>
      </w:r>
    </w:p>
    <w:p w:rsidR="00AA680B" w:rsidRPr="008B7A26" w:rsidRDefault="00AA680B" w:rsidP="008B7A26">
      <w:pPr>
        <w:spacing w:before="0" w:after="0" w:line="276" w:lineRule="auto"/>
        <w:rPr>
          <w:rFonts w:ascii="Century Gothic" w:hAnsi="Century Gothic"/>
          <w:sz w:val="20"/>
          <w:szCs w:val="20"/>
        </w:rPr>
      </w:pPr>
    </w:p>
    <w:p w:rsidR="00E967C6" w:rsidRPr="008B7A26" w:rsidRDefault="00E967C6" w:rsidP="008B7A26">
      <w:pPr>
        <w:spacing w:before="0" w:after="0" w:line="276" w:lineRule="auto"/>
        <w:rPr>
          <w:rFonts w:ascii="Century Gothic" w:hAnsi="Century Gothic"/>
          <w:sz w:val="20"/>
          <w:szCs w:val="20"/>
        </w:rPr>
      </w:pPr>
      <w:r w:rsidRPr="008B7A26">
        <w:rPr>
          <w:rFonts w:ascii="Century Gothic" w:hAnsi="Century Gothic"/>
          <w:sz w:val="20"/>
          <w:szCs w:val="20"/>
        </w:rPr>
        <w:t>La siguiente figura (</w:t>
      </w:r>
      <w:r w:rsidRPr="008B7A26">
        <w:rPr>
          <w:rFonts w:ascii="Century Gothic" w:hAnsi="Century Gothic"/>
          <w:b/>
          <w:sz w:val="20"/>
          <w:szCs w:val="20"/>
        </w:rPr>
        <w:t xml:space="preserve">Figura 11 </w:t>
      </w:r>
      <w:r w:rsidRPr="008B7A26">
        <w:rPr>
          <w:rFonts w:ascii="Century Gothic" w:hAnsi="Century Gothic"/>
          <w:sz w:val="20"/>
          <w:szCs w:val="20"/>
        </w:rPr>
        <w:t xml:space="preserve">del Manual del Método ERGOPAR V2.0) muestra la secuencia de tareas a desarrollar en su ejecución, las cuales deben implementarse de manera sistemática y ordenada. </w:t>
      </w:r>
    </w:p>
    <w:p w:rsidR="00AA680B" w:rsidRPr="00E967C6" w:rsidRDefault="00760A75" w:rsidP="00AA680B">
      <w:pPr>
        <w:pStyle w:val="Ttulogrfica"/>
        <w:spacing w:before="0" w:after="0"/>
        <w:jc w:val="both"/>
      </w:pPr>
      <w:r w:rsidRPr="00760A75">
        <w:rPr>
          <w:noProof/>
        </w:rPr>
        <w:drawing>
          <wp:inline distT="0" distB="0" distL="0" distR="0">
            <wp:extent cx="5398770" cy="4600575"/>
            <wp:effectExtent l="19050" t="0" r="11430" b="0"/>
            <wp:docPr id="259" name="Diagrama 2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A680B" w:rsidRPr="00760A75" w:rsidRDefault="00AA680B" w:rsidP="00760A75">
      <w:pPr>
        <w:pStyle w:val="Ttulogrfica"/>
        <w:spacing w:before="0" w:after="0"/>
        <w:rPr>
          <w:b w:val="0"/>
        </w:rPr>
      </w:pPr>
      <w:r w:rsidRPr="00AA680B">
        <w:rPr>
          <w:b w:val="0"/>
        </w:rPr>
        <w:t xml:space="preserve"> </w:t>
      </w:r>
    </w:p>
    <w:p w:rsidR="00531B1E" w:rsidRPr="008B7A26" w:rsidRDefault="00531B1E" w:rsidP="008B7A26">
      <w:pPr>
        <w:spacing w:before="0" w:after="0" w:line="276" w:lineRule="auto"/>
        <w:rPr>
          <w:rFonts w:ascii="Century Gothic" w:hAnsi="Century Gothic" w:cs="Arial"/>
          <w:sz w:val="20"/>
          <w:szCs w:val="20"/>
        </w:rPr>
      </w:pPr>
      <w:r w:rsidRPr="008B7A26">
        <w:rPr>
          <w:rFonts w:ascii="Century Gothic" w:hAnsi="Century Gothic" w:cs="Arial"/>
          <w:sz w:val="20"/>
          <w:szCs w:val="20"/>
        </w:rPr>
        <w:t xml:space="preserve">El Grupo Ergo acordó </w:t>
      </w:r>
      <w:r w:rsidR="00AA680B" w:rsidRPr="008B7A26">
        <w:rPr>
          <w:rFonts w:ascii="Century Gothic" w:hAnsi="Century Gothic" w:cs="Arial"/>
          <w:sz w:val="20"/>
          <w:szCs w:val="20"/>
        </w:rPr>
        <w:t>reunirse periódicamente conforme avance el seguimiento de las medidas preventivas, tanto para el control como para la evaluación de su eficacia. Deberá realizar simultáneamente la tarea de control y la de evaluación, según las fechas de ejecución previstas y reales</w:t>
      </w:r>
      <w:r w:rsidR="00E967C6" w:rsidRPr="008B7A26">
        <w:rPr>
          <w:rFonts w:ascii="Century Gothic" w:hAnsi="Century Gothic" w:cs="Arial"/>
          <w:sz w:val="20"/>
          <w:szCs w:val="20"/>
        </w:rPr>
        <w:t>,</w:t>
      </w:r>
      <w:r w:rsidR="00AA680B" w:rsidRPr="008B7A26">
        <w:rPr>
          <w:rFonts w:ascii="Century Gothic" w:hAnsi="Century Gothic" w:cs="Arial"/>
          <w:sz w:val="20"/>
          <w:szCs w:val="20"/>
        </w:rPr>
        <w:t xml:space="preserve"> para cada medida preventiva. </w:t>
      </w:r>
    </w:p>
    <w:p w:rsidR="00531B1E" w:rsidRDefault="00531B1E" w:rsidP="008B7A26">
      <w:pPr>
        <w:spacing w:before="0" w:after="0" w:line="276" w:lineRule="auto"/>
        <w:rPr>
          <w:rFonts w:cs="Arial"/>
        </w:rPr>
      </w:pPr>
    </w:p>
    <w:p w:rsidR="00AA680B" w:rsidRPr="008B7A26" w:rsidRDefault="00531B1E" w:rsidP="008B7A26">
      <w:pPr>
        <w:spacing w:before="0" w:after="0" w:line="276" w:lineRule="auto"/>
        <w:rPr>
          <w:rFonts w:ascii="Century Gothic" w:hAnsi="Century Gothic" w:cs="Arial"/>
          <w:i/>
          <w:color w:val="808080"/>
          <w:sz w:val="20"/>
          <w:szCs w:val="20"/>
        </w:rPr>
      </w:pPr>
      <w:r w:rsidRPr="008B7A26">
        <w:rPr>
          <w:rFonts w:ascii="Century Gothic" w:hAnsi="Century Gothic" w:cs="Arial"/>
          <w:sz w:val="20"/>
          <w:szCs w:val="20"/>
        </w:rPr>
        <w:lastRenderedPageBreak/>
        <w:t>La periodicidad acordada para las reuniones de seguimiento es de</w:t>
      </w:r>
      <w:r w:rsidRPr="008B7A26">
        <w:rPr>
          <w:rFonts w:ascii="Century Gothic" w:hAnsi="Century Gothic" w:cs="Arial"/>
          <w:i/>
          <w:color w:val="808080"/>
          <w:sz w:val="20"/>
          <w:szCs w:val="20"/>
        </w:rPr>
        <w:t xml:space="preserve"> </w:t>
      </w:r>
      <w:r w:rsidR="004F451A" w:rsidRPr="008B7A26">
        <w:rPr>
          <w:rFonts w:ascii="Century Gothic" w:hAnsi="Century Gothic" w:cs="Arial"/>
          <w:i/>
          <w:color w:val="808080"/>
          <w:sz w:val="20"/>
          <w:szCs w:val="20"/>
        </w:rPr>
        <w:t>X</w:t>
      </w:r>
      <w:r w:rsidRPr="008B7A26">
        <w:rPr>
          <w:rFonts w:ascii="Century Gothic" w:hAnsi="Century Gothic" w:cs="Arial"/>
          <w:i/>
          <w:color w:val="808080"/>
          <w:sz w:val="20"/>
          <w:szCs w:val="20"/>
        </w:rPr>
        <w:t xml:space="preserve"> (número) </w:t>
      </w:r>
      <w:r w:rsidRPr="008B7A26">
        <w:rPr>
          <w:rFonts w:ascii="Century Gothic" w:hAnsi="Century Gothic" w:cs="Arial"/>
          <w:sz w:val="20"/>
          <w:szCs w:val="20"/>
        </w:rPr>
        <w:t xml:space="preserve">meses, </w:t>
      </w:r>
      <w:r w:rsidR="00AA680B" w:rsidRPr="008B7A26">
        <w:rPr>
          <w:rFonts w:ascii="Century Gothic" w:hAnsi="Century Gothic" w:cs="ZapfDingbats"/>
          <w:sz w:val="20"/>
          <w:szCs w:val="20"/>
        </w:rPr>
        <w:t>hasta que se hayan ejecutado y evaluado todas las medidas acordadas en la planificación.</w:t>
      </w:r>
    </w:p>
    <w:p w:rsidR="00AA680B" w:rsidRPr="008B7A26" w:rsidRDefault="00AA680B" w:rsidP="008B7A26">
      <w:pPr>
        <w:spacing w:before="0" w:after="0" w:line="276" w:lineRule="auto"/>
        <w:rPr>
          <w:rFonts w:ascii="Century Gothic" w:hAnsi="Century Gothic"/>
          <w:sz w:val="20"/>
          <w:szCs w:val="20"/>
          <w:highlight w:val="yellow"/>
        </w:rPr>
      </w:pPr>
    </w:p>
    <w:p w:rsidR="00AA680B" w:rsidRPr="008B7A26" w:rsidRDefault="00AA680B" w:rsidP="008B7A26">
      <w:pPr>
        <w:spacing w:before="0" w:after="0" w:line="276" w:lineRule="auto"/>
        <w:rPr>
          <w:rFonts w:ascii="Century Gothic" w:hAnsi="Century Gothic"/>
          <w:b/>
          <w:sz w:val="20"/>
          <w:szCs w:val="20"/>
        </w:rPr>
      </w:pPr>
      <w:r w:rsidRPr="008B7A26">
        <w:rPr>
          <w:rFonts w:ascii="Century Gothic" w:hAnsi="Century Gothic"/>
          <w:sz w:val="20"/>
          <w:szCs w:val="20"/>
        </w:rPr>
        <w:t>Esta etapa incluye tar</w:t>
      </w:r>
      <w:r w:rsidR="00F2325F" w:rsidRPr="008B7A26">
        <w:rPr>
          <w:rFonts w:ascii="Century Gothic" w:hAnsi="Century Gothic"/>
          <w:sz w:val="20"/>
          <w:szCs w:val="20"/>
        </w:rPr>
        <w:t>eas fundamentales que permiten</w:t>
      </w:r>
      <w:r w:rsidRPr="008B7A26">
        <w:rPr>
          <w:rFonts w:ascii="Century Gothic" w:hAnsi="Century Gothic"/>
          <w:sz w:val="20"/>
          <w:szCs w:val="20"/>
        </w:rPr>
        <w:t xml:space="preserve"> concluir con éxito la experiencia participativa</w:t>
      </w:r>
      <w:r w:rsidR="00531B1E" w:rsidRPr="008B7A26">
        <w:rPr>
          <w:rFonts w:ascii="Century Gothic" w:hAnsi="Century Gothic"/>
          <w:sz w:val="20"/>
          <w:szCs w:val="20"/>
        </w:rPr>
        <w:t xml:space="preserve">, ya que la </w:t>
      </w:r>
      <w:r w:rsidR="00531B1E" w:rsidRPr="008B7A26">
        <w:rPr>
          <w:rFonts w:ascii="Century Gothic" w:hAnsi="Century Gothic"/>
          <w:b/>
          <w:sz w:val="20"/>
          <w:szCs w:val="20"/>
        </w:rPr>
        <w:t>mejora de</w:t>
      </w:r>
      <w:r w:rsidRPr="008B7A26">
        <w:rPr>
          <w:rFonts w:ascii="Century Gothic" w:hAnsi="Century Gothic"/>
          <w:b/>
          <w:sz w:val="20"/>
          <w:szCs w:val="20"/>
        </w:rPr>
        <w:t xml:space="preserve"> las condiciones de trabajo a nivel ergonómico solo puede lograrse si finalmente se ejecutan las medidas planificadas y estas son eficaces. </w:t>
      </w:r>
    </w:p>
    <w:p w:rsidR="00531B1E" w:rsidRPr="008B7A26" w:rsidRDefault="00531B1E" w:rsidP="008B7A26">
      <w:pPr>
        <w:spacing w:before="0" w:after="0" w:line="276" w:lineRule="auto"/>
        <w:rPr>
          <w:rFonts w:ascii="Century Gothic" w:hAnsi="Century Gothic"/>
          <w:sz w:val="20"/>
          <w:szCs w:val="20"/>
        </w:rPr>
      </w:pPr>
    </w:p>
    <w:p w:rsidR="00531B1E" w:rsidRPr="008B7A26" w:rsidRDefault="00531B1E" w:rsidP="008B7A26">
      <w:pPr>
        <w:spacing w:before="0" w:after="0" w:line="276" w:lineRule="auto"/>
        <w:rPr>
          <w:rFonts w:ascii="Century Gothic" w:hAnsi="Century Gothic"/>
          <w:sz w:val="20"/>
          <w:szCs w:val="20"/>
        </w:rPr>
      </w:pPr>
      <w:r w:rsidRPr="008B7A26">
        <w:rPr>
          <w:rFonts w:ascii="Century Gothic" w:hAnsi="Century Gothic"/>
          <w:sz w:val="20"/>
          <w:szCs w:val="20"/>
        </w:rPr>
        <w:t xml:space="preserve">Este informe ha sido elaborado pasados </w:t>
      </w:r>
      <w:r w:rsidRPr="008B7A26">
        <w:rPr>
          <w:rFonts w:ascii="Century Gothic" w:hAnsi="Century Gothic"/>
          <w:b/>
          <w:sz w:val="20"/>
          <w:szCs w:val="20"/>
        </w:rPr>
        <w:t>tres meses del inicio del control y evaluación de las m</w:t>
      </w:r>
      <w:r w:rsidR="00CE3015" w:rsidRPr="008B7A26">
        <w:rPr>
          <w:rFonts w:ascii="Century Gothic" w:hAnsi="Century Gothic"/>
          <w:b/>
          <w:sz w:val="20"/>
          <w:szCs w:val="20"/>
        </w:rPr>
        <w:t xml:space="preserve">edidas preventivas planificadas, coincidiendo también con la </w:t>
      </w:r>
      <w:r w:rsidR="007D30AB" w:rsidRPr="008B7A26">
        <w:rPr>
          <w:rFonts w:ascii="Century Gothic" w:hAnsi="Century Gothic"/>
          <w:b/>
          <w:sz w:val="20"/>
          <w:szCs w:val="20"/>
        </w:rPr>
        <w:t>comprobación de</w:t>
      </w:r>
      <w:r w:rsidRPr="008B7A26">
        <w:rPr>
          <w:rFonts w:ascii="Century Gothic" w:hAnsi="Century Gothic"/>
          <w:b/>
          <w:sz w:val="20"/>
          <w:szCs w:val="20"/>
        </w:rPr>
        <w:t xml:space="preserve"> las condiciones de éxito</w:t>
      </w:r>
      <w:r w:rsidR="00CE3015" w:rsidRPr="008B7A26">
        <w:rPr>
          <w:rFonts w:ascii="Century Gothic" w:hAnsi="Century Gothic"/>
          <w:b/>
          <w:sz w:val="20"/>
          <w:szCs w:val="20"/>
        </w:rPr>
        <w:t>.</w:t>
      </w:r>
    </w:p>
    <w:p w:rsidR="00AA680B" w:rsidRPr="00AA680B" w:rsidRDefault="00AA680B" w:rsidP="00AA680B">
      <w:pPr>
        <w:tabs>
          <w:tab w:val="left" w:pos="905"/>
        </w:tabs>
        <w:spacing w:before="0" w:after="0"/>
        <w:rPr>
          <w:b/>
        </w:rPr>
      </w:pPr>
    </w:p>
    <w:p w:rsidR="00CE3015" w:rsidRPr="0038770D" w:rsidRDefault="00CE3015" w:rsidP="0038770D">
      <w:pPr>
        <w:pStyle w:val="Ttulo3"/>
      </w:pPr>
      <w:bookmarkStart w:id="14" w:name="_Toc406421869"/>
      <w:r w:rsidRPr="0038770D">
        <w:t>TAREAS DESARROLLADAS Y RESULTADOS</w:t>
      </w:r>
      <w:bookmarkEnd w:id="14"/>
    </w:p>
    <w:p w:rsidR="00CE3015" w:rsidRPr="008B7A26" w:rsidRDefault="00E967C6" w:rsidP="00EB1AB3">
      <w:pPr>
        <w:spacing w:before="0" w:after="0" w:line="276" w:lineRule="auto"/>
        <w:rPr>
          <w:rFonts w:ascii="Century Gothic" w:hAnsi="Century Gothic"/>
          <w:sz w:val="20"/>
          <w:szCs w:val="20"/>
        </w:rPr>
      </w:pPr>
      <w:r w:rsidRPr="008B7A26">
        <w:rPr>
          <w:rFonts w:ascii="Century Gothic" w:hAnsi="Century Gothic"/>
          <w:sz w:val="20"/>
          <w:szCs w:val="20"/>
        </w:rPr>
        <w:t>La siguiente t</w:t>
      </w:r>
      <w:r w:rsidR="00CE3015" w:rsidRPr="008B7A26">
        <w:rPr>
          <w:rFonts w:ascii="Century Gothic" w:hAnsi="Century Gothic"/>
          <w:sz w:val="20"/>
          <w:szCs w:val="20"/>
        </w:rPr>
        <w:t>abla</w:t>
      </w:r>
      <w:r w:rsidRPr="008B7A26">
        <w:rPr>
          <w:rFonts w:ascii="Century Gothic" w:hAnsi="Century Gothic"/>
          <w:sz w:val="20"/>
          <w:szCs w:val="20"/>
        </w:rPr>
        <w:t xml:space="preserve">  (basada en la </w:t>
      </w:r>
      <w:r w:rsidRPr="008B7A26">
        <w:rPr>
          <w:rFonts w:ascii="Century Gothic" w:hAnsi="Century Gothic"/>
          <w:b/>
          <w:sz w:val="20"/>
          <w:szCs w:val="20"/>
        </w:rPr>
        <w:t>Tabla 11</w:t>
      </w:r>
      <w:r w:rsidRPr="008B7A26">
        <w:rPr>
          <w:rFonts w:ascii="Century Gothic" w:hAnsi="Century Gothic"/>
          <w:sz w:val="20"/>
          <w:szCs w:val="20"/>
        </w:rPr>
        <w:t xml:space="preserve"> del Manual del Método ERGOPAR V2.0) </w:t>
      </w:r>
      <w:r w:rsidR="00CE3015" w:rsidRPr="008B7A26">
        <w:rPr>
          <w:rFonts w:ascii="Century Gothic" w:hAnsi="Century Gothic"/>
          <w:sz w:val="20"/>
          <w:szCs w:val="20"/>
        </w:rPr>
        <w:t xml:space="preserve"> detalla las tareas correspondientes a la etapa </w:t>
      </w:r>
      <w:r w:rsidR="00643BED" w:rsidRPr="008B7A26">
        <w:rPr>
          <w:rFonts w:ascii="Century Gothic" w:hAnsi="Century Gothic"/>
          <w:sz w:val="20"/>
          <w:szCs w:val="20"/>
        </w:rPr>
        <w:t xml:space="preserve">de </w:t>
      </w:r>
      <w:r w:rsidR="00F2325F" w:rsidRPr="008B7A26">
        <w:rPr>
          <w:rFonts w:ascii="Century Gothic" w:hAnsi="Century Gothic"/>
          <w:sz w:val="20"/>
          <w:szCs w:val="20"/>
        </w:rPr>
        <w:t>segui</w:t>
      </w:r>
      <w:r w:rsidR="00CE3015" w:rsidRPr="008B7A26">
        <w:rPr>
          <w:rFonts w:ascii="Century Gothic" w:hAnsi="Century Gothic"/>
          <w:sz w:val="20"/>
          <w:szCs w:val="20"/>
        </w:rPr>
        <w:t>miento, quién la ha ejecutado y/o a quién va dirigida, y cómo se ha desarrollado, ya sea a través de sesiones de trabajo o acciones resultantes</w:t>
      </w:r>
      <w:r w:rsidRPr="008B7A26">
        <w:rPr>
          <w:rFonts w:ascii="Century Gothic" w:hAnsi="Century Gothic"/>
          <w:sz w:val="20"/>
          <w:szCs w:val="20"/>
        </w:rPr>
        <w:t xml:space="preserve"> del Grupo Ergo</w:t>
      </w:r>
      <w:r w:rsidR="00CE3015" w:rsidRPr="008B7A26">
        <w:rPr>
          <w:rFonts w:ascii="Century Gothic" w:hAnsi="Century Gothic"/>
          <w:sz w:val="20"/>
          <w:szCs w:val="20"/>
        </w:rPr>
        <w:t xml:space="preserve">. </w:t>
      </w:r>
    </w:p>
    <w:p w:rsidR="00950D77" w:rsidRPr="00950D77" w:rsidRDefault="00950D77" w:rsidP="00950D77">
      <w:pPr>
        <w:spacing w:before="0" w:after="0"/>
        <w:rPr>
          <w:szCs w:val="22"/>
        </w:rPr>
      </w:pPr>
    </w:p>
    <w:tbl>
      <w:tblPr>
        <w:tblW w:w="5000" w:type="pct"/>
        <w:tblBorders>
          <w:top w:val="single" w:sz="4" w:space="0" w:color="EF4A1D"/>
          <w:left w:val="single" w:sz="4" w:space="0" w:color="EF4A1D"/>
          <w:bottom w:val="single" w:sz="4" w:space="0" w:color="EF4A1D"/>
          <w:right w:val="single" w:sz="4" w:space="0" w:color="EF4A1D"/>
          <w:insideH w:val="single" w:sz="4" w:space="0" w:color="EF4A1D"/>
          <w:insideV w:val="single" w:sz="4" w:space="0" w:color="EF4A1D"/>
        </w:tblBorders>
        <w:tblLayout w:type="fixed"/>
        <w:tblLook w:val="0000"/>
      </w:tblPr>
      <w:tblGrid>
        <w:gridCol w:w="675"/>
        <w:gridCol w:w="710"/>
        <w:gridCol w:w="4890"/>
        <w:gridCol w:w="1196"/>
        <w:gridCol w:w="1249"/>
      </w:tblGrid>
      <w:tr w:rsidR="00CE3015" w:rsidRPr="00EB1AB3" w:rsidTr="00EB1AB3">
        <w:tc>
          <w:tcPr>
            <w:tcW w:w="5000" w:type="pct"/>
            <w:gridSpan w:val="5"/>
            <w:tcBorders>
              <w:bottom w:val="single" w:sz="4" w:space="0" w:color="EF4A1D"/>
            </w:tcBorders>
            <w:shd w:val="clear" w:color="auto" w:fill="EF4A1D"/>
          </w:tcPr>
          <w:p w:rsidR="00CE3015" w:rsidRPr="00EB1AB3" w:rsidRDefault="007D30AB" w:rsidP="007D30AB">
            <w:pPr>
              <w:spacing w:before="0" w:after="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B1AB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Tareas correspondientes a la </w:t>
            </w:r>
            <w:r w:rsidR="00E967C6" w:rsidRPr="00EB1AB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</w:t>
            </w:r>
            <w:r w:rsidRPr="00EB1AB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tapa </w:t>
            </w:r>
            <w:r w:rsidR="00E967C6" w:rsidRPr="00EB1AB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Pr="00EB1AB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seguimiento</w:t>
            </w:r>
          </w:p>
        </w:tc>
      </w:tr>
      <w:tr w:rsidR="00CE3015" w:rsidRPr="00BA0412" w:rsidTr="00EB1AB3">
        <w:tc>
          <w:tcPr>
            <w:tcW w:w="794" w:type="pct"/>
            <w:gridSpan w:val="2"/>
            <w:tcBorders>
              <w:bottom w:val="single" w:sz="4" w:space="0" w:color="EF4A1D"/>
            </w:tcBorders>
            <w:shd w:val="clear" w:color="auto" w:fill="F48162"/>
          </w:tcPr>
          <w:p w:rsidR="00CE3015" w:rsidRPr="00EB1AB3" w:rsidRDefault="00CE3015" w:rsidP="00CE3015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EB1AB3">
              <w:rPr>
                <w:rFonts w:ascii="Century Gothic" w:hAnsi="Century Gothic"/>
                <w:b/>
                <w:sz w:val="20"/>
                <w:szCs w:val="20"/>
              </w:rPr>
              <w:t>Fases</w:t>
            </w:r>
          </w:p>
        </w:tc>
        <w:tc>
          <w:tcPr>
            <w:tcW w:w="2804" w:type="pct"/>
            <w:shd w:val="clear" w:color="auto" w:fill="F48162"/>
          </w:tcPr>
          <w:p w:rsidR="00CE3015" w:rsidRPr="00EB1AB3" w:rsidRDefault="00CE3015" w:rsidP="00CE3015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EB1AB3">
              <w:rPr>
                <w:rFonts w:ascii="Century Gothic" w:hAnsi="Century Gothic"/>
                <w:b/>
                <w:sz w:val="20"/>
                <w:szCs w:val="20"/>
              </w:rPr>
              <w:t>Tareas</w:t>
            </w:r>
          </w:p>
        </w:tc>
        <w:tc>
          <w:tcPr>
            <w:tcW w:w="686" w:type="pct"/>
            <w:shd w:val="clear" w:color="auto" w:fill="F48162"/>
          </w:tcPr>
          <w:p w:rsidR="00CE3015" w:rsidRPr="00EB1AB3" w:rsidRDefault="00CE3015" w:rsidP="00CE3015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EB1AB3">
              <w:rPr>
                <w:rFonts w:ascii="Century Gothic" w:hAnsi="Century Gothic"/>
                <w:b/>
                <w:sz w:val="20"/>
                <w:szCs w:val="20"/>
              </w:rPr>
              <w:t>¿Quién?</w:t>
            </w:r>
          </w:p>
        </w:tc>
        <w:tc>
          <w:tcPr>
            <w:tcW w:w="716" w:type="pct"/>
            <w:shd w:val="clear" w:color="auto" w:fill="F48162"/>
          </w:tcPr>
          <w:p w:rsidR="00CE3015" w:rsidRPr="00EB1AB3" w:rsidRDefault="00CE3015" w:rsidP="00CE3015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EB1AB3">
              <w:rPr>
                <w:rFonts w:ascii="Century Gothic" w:hAnsi="Century Gothic"/>
                <w:b/>
                <w:sz w:val="20"/>
                <w:szCs w:val="20"/>
              </w:rPr>
              <w:t>¿Cómo?</w:t>
            </w:r>
          </w:p>
        </w:tc>
      </w:tr>
      <w:tr w:rsidR="00CE3015" w:rsidRPr="00BA0412" w:rsidTr="00EB1AB3">
        <w:trPr>
          <w:trHeight w:val="987"/>
        </w:trPr>
        <w:tc>
          <w:tcPr>
            <w:tcW w:w="387" w:type="pct"/>
            <w:vMerge w:val="restart"/>
            <w:shd w:val="clear" w:color="auto" w:fill="F48162"/>
            <w:textDirection w:val="btLr"/>
          </w:tcPr>
          <w:p w:rsidR="00CE3015" w:rsidRPr="00EB1AB3" w:rsidRDefault="007D30AB" w:rsidP="007D30AB">
            <w:pPr>
              <w:snapToGrid w:val="0"/>
              <w:spacing w:before="0" w:after="0"/>
              <w:ind w:left="113" w:right="113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EB1AB3">
              <w:rPr>
                <w:rFonts w:ascii="Century Gothic" w:hAnsi="Century Gothic" w:cs="Tahoma"/>
                <w:b/>
                <w:sz w:val="20"/>
                <w:szCs w:val="20"/>
              </w:rPr>
              <w:t>FASE DE INTERVENCIÓN</w:t>
            </w:r>
          </w:p>
        </w:tc>
        <w:tc>
          <w:tcPr>
            <w:tcW w:w="407" w:type="pct"/>
            <w:vMerge w:val="restart"/>
            <w:shd w:val="clear" w:color="auto" w:fill="F48162"/>
            <w:textDirection w:val="btLr"/>
          </w:tcPr>
          <w:p w:rsidR="00CE3015" w:rsidRPr="00EB1AB3" w:rsidRDefault="00CE3015" w:rsidP="00CE3015">
            <w:pPr>
              <w:spacing w:before="0" w:after="0"/>
              <w:ind w:left="57" w:right="57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EB1AB3">
              <w:rPr>
                <w:rFonts w:ascii="Century Gothic" w:hAnsi="Century Gothic" w:cs="Tahoma"/>
                <w:b/>
                <w:sz w:val="20"/>
                <w:szCs w:val="20"/>
              </w:rPr>
              <w:t xml:space="preserve">Etapa </w:t>
            </w:r>
            <w:r w:rsidR="00E967C6" w:rsidRPr="00EB1AB3">
              <w:rPr>
                <w:rFonts w:ascii="Century Gothic" w:hAnsi="Century Gothic" w:cs="Tahoma"/>
                <w:b/>
                <w:sz w:val="20"/>
                <w:szCs w:val="20"/>
              </w:rPr>
              <w:t xml:space="preserve"> de</w:t>
            </w:r>
          </w:p>
          <w:p w:rsidR="00CE3015" w:rsidRPr="00EB1AB3" w:rsidRDefault="00CE3015" w:rsidP="00CE3015">
            <w:pPr>
              <w:spacing w:before="0" w:after="0"/>
              <w:ind w:left="57" w:right="57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EB1AB3">
              <w:rPr>
                <w:rFonts w:ascii="Century Gothic" w:hAnsi="Century Gothic" w:cs="Tahoma"/>
                <w:b/>
                <w:sz w:val="20"/>
                <w:szCs w:val="20"/>
              </w:rPr>
              <w:t>Seguimiento</w:t>
            </w:r>
          </w:p>
        </w:tc>
        <w:tc>
          <w:tcPr>
            <w:tcW w:w="2804" w:type="pct"/>
            <w:shd w:val="clear" w:color="auto" w:fill="auto"/>
          </w:tcPr>
          <w:p w:rsidR="00CE3015" w:rsidRPr="00EB1AB3" w:rsidRDefault="00A17A10" w:rsidP="00A17A10">
            <w:pPr>
              <w:spacing w:before="0" w:after="0"/>
              <w:jc w:val="left"/>
              <w:rPr>
                <w:rFonts w:ascii="Century Gothic" w:hAnsi="Century Gothic" w:cs="Tahoma"/>
                <w:sz w:val="20"/>
                <w:szCs w:val="20"/>
              </w:rPr>
            </w:pPr>
            <w:r w:rsidRPr="00EB1AB3">
              <w:rPr>
                <w:rFonts w:ascii="Century Gothic" w:hAnsi="Century Gothic" w:cs="Tahoma"/>
                <w:sz w:val="20"/>
                <w:szCs w:val="20"/>
              </w:rPr>
              <w:t xml:space="preserve">Tarea 16. </w:t>
            </w:r>
            <w:r w:rsidR="00CE3015" w:rsidRPr="00EB1AB3">
              <w:rPr>
                <w:rFonts w:ascii="Century Gothic" w:hAnsi="Century Gothic" w:cs="Tahoma"/>
                <w:sz w:val="20"/>
                <w:szCs w:val="20"/>
              </w:rPr>
              <w:t xml:space="preserve">Controlar la implantación de las medidas </w:t>
            </w:r>
            <w:r w:rsidRPr="00EB1AB3">
              <w:rPr>
                <w:rFonts w:ascii="Century Gothic" w:hAnsi="Century Gothic" w:cs="Tahoma"/>
                <w:sz w:val="20"/>
                <w:szCs w:val="20"/>
              </w:rPr>
              <w:t>preventivas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CE3015" w:rsidRPr="00EB1AB3" w:rsidRDefault="00CE3015" w:rsidP="00CE3015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B1AB3">
              <w:rPr>
                <w:rFonts w:ascii="Century Gothic" w:hAnsi="Century Gothic"/>
                <w:sz w:val="20"/>
                <w:szCs w:val="20"/>
              </w:rPr>
              <w:t>Grupo Ergo</w:t>
            </w:r>
          </w:p>
        </w:tc>
        <w:tc>
          <w:tcPr>
            <w:tcW w:w="716" w:type="pct"/>
          </w:tcPr>
          <w:p w:rsidR="00CE3015" w:rsidRPr="00EB1AB3" w:rsidRDefault="00CE3015" w:rsidP="00CE3015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B1AB3">
              <w:rPr>
                <w:rFonts w:ascii="Century Gothic" w:hAnsi="Century Gothic"/>
                <w:sz w:val="20"/>
                <w:szCs w:val="20"/>
              </w:rPr>
              <w:t>Sesiones de trabajo Acciones resultantes</w:t>
            </w:r>
          </w:p>
        </w:tc>
      </w:tr>
      <w:tr w:rsidR="00CE3015" w:rsidRPr="00BA0412" w:rsidTr="00EB1AB3">
        <w:tc>
          <w:tcPr>
            <w:tcW w:w="387" w:type="pct"/>
            <w:vMerge/>
            <w:shd w:val="clear" w:color="auto" w:fill="F48162"/>
          </w:tcPr>
          <w:p w:rsidR="00CE3015" w:rsidRPr="00EB1AB3" w:rsidRDefault="00CE3015" w:rsidP="00CE3015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F48162"/>
          </w:tcPr>
          <w:p w:rsidR="00CE3015" w:rsidRPr="00EB1AB3" w:rsidRDefault="00CE3015" w:rsidP="00CE3015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804" w:type="pct"/>
            <w:shd w:val="clear" w:color="auto" w:fill="auto"/>
          </w:tcPr>
          <w:p w:rsidR="00CE3015" w:rsidRPr="00EB1AB3" w:rsidRDefault="00A17A10" w:rsidP="00CE3015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B1AB3">
              <w:rPr>
                <w:rFonts w:ascii="Century Gothic" w:hAnsi="Century Gothic" w:cs="Tahoma"/>
                <w:sz w:val="20"/>
                <w:szCs w:val="20"/>
              </w:rPr>
              <w:t xml:space="preserve">Tarea 17. </w:t>
            </w:r>
            <w:r w:rsidR="00CE3015" w:rsidRPr="00EB1AB3">
              <w:rPr>
                <w:rFonts w:ascii="Century Gothic" w:hAnsi="Century Gothic" w:cs="Tahoma"/>
                <w:sz w:val="20"/>
                <w:szCs w:val="20"/>
              </w:rPr>
              <w:t>Evaluar de la eficacia de las medidas preventivas implantadas</w:t>
            </w:r>
          </w:p>
        </w:tc>
        <w:tc>
          <w:tcPr>
            <w:tcW w:w="686" w:type="pct"/>
            <w:vMerge/>
            <w:shd w:val="clear" w:color="auto" w:fill="auto"/>
          </w:tcPr>
          <w:p w:rsidR="00CE3015" w:rsidRPr="00EB1AB3" w:rsidRDefault="00CE3015" w:rsidP="00CE3015">
            <w:pPr>
              <w:snapToGrid w:val="0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6" w:type="pct"/>
          </w:tcPr>
          <w:p w:rsidR="00CE3015" w:rsidRPr="00EB1AB3" w:rsidRDefault="00CE3015" w:rsidP="00CE3015">
            <w:pPr>
              <w:spacing w:before="0" w:after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EB1AB3">
              <w:rPr>
                <w:rFonts w:ascii="Century Gothic" w:hAnsi="Century Gothic"/>
                <w:sz w:val="20"/>
                <w:szCs w:val="20"/>
              </w:rPr>
              <w:t>Sesiones de trabajo Acciones resultantes</w:t>
            </w:r>
          </w:p>
        </w:tc>
      </w:tr>
      <w:tr w:rsidR="00CE3015" w:rsidRPr="00BA0412" w:rsidTr="00EB1AB3">
        <w:trPr>
          <w:trHeight w:val="431"/>
        </w:trPr>
        <w:tc>
          <w:tcPr>
            <w:tcW w:w="387" w:type="pct"/>
            <w:vMerge/>
            <w:shd w:val="clear" w:color="auto" w:fill="F48162"/>
          </w:tcPr>
          <w:p w:rsidR="00CE3015" w:rsidRPr="00EB1AB3" w:rsidRDefault="00CE3015" w:rsidP="00CE3015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F48162"/>
          </w:tcPr>
          <w:p w:rsidR="00CE3015" w:rsidRPr="00EB1AB3" w:rsidRDefault="00CE3015" w:rsidP="00CE3015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804" w:type="pct"/>
            <w:shd w:val="clear" w:color="auto" w:fill="auto"/>
          </w:tcPr>
          <w:p w:rsidR="00CE3015" w:rsidRPr="00EB1AB3" w:rsidRDefault="00A17A10" w:rsidP="00CE3015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B1AB3">
              <w:rPr>
                <w:rFonts w:ascii="Century Gothic" w:hAnsi="Century Gothic" w:cs="Tahoma"/>
                <w:sz w:val="20"/>
                <w:szCs w:val="20"/>
              </w:rPr>
              <w:t xml:space="preserve">Tarea 18. </w:t>
            </w:r>
            <w:r w:rsidR="00CE3015" w:rsidRPr="00EB1AB3">
              <w:rPr>
                <w:rFonts w:ascii="Century Gothic" w:hAnsi="Century Gothic" w:cs="Tahoma"/>
                <w:sz w:val="20"/>
                <w:szCs w:val="20"/>
              </w:rPr>
              <w:t xml:space="preserve">Elaborar el Informe </w:t>
            </w:r>
            <w:r w:rsidRPr="00EB1AB3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CE3015" w:rsidRPr="00EB1AB3">
              <w:rPr>
                <w:rFonts w:ascii="Century Gothic" w:hAnsi="Century Gothic" w:cs="Tahoma"/>
                <w:sz w:val="20"/>
                <w:szCs w:val="20"/>
              </w:rPr>
              <w:t xml:space="preserve">seguimiento </w:t>
            </w:r>
          </w:p>
        </w:tc>
        <w:tc>
          <w:tcPr>
            <w:tcW w:w="686" w:type="pct"/>
            <w:vMerge/>
            <w:shd w:val="clear" w:color="auto" w:fill="auto"/>
          </w:tcPr>
          <w:p w:rsidR="00CE3015" w:rsidRPr="00EB1AB3" w:rsidRDefault="00CE3015" w:rsidP="00CE3015">
            <w:pPr>
              <w:snapToGrid w:val="0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6" w:type="pct"/>
          </w:tcPr>
          <w:p w:rsidR="00CE3015" w:rsidRPr="00EB1AB3" w:rsidRDefault="00CE3015" w:rsidP="00CE3015">
            <w:pPr>
              <w:spacing w:before="0" w:after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EB1AB3">
              <w:rPr>
                <w:rFonts w:ascii="Century Gothic" w:hAnsi="Century Gothic"/>
                <w:sz w:val="20"/>
                <w:szCs w:val="20"/>
              </w:rPr>
              <w:t>Sesión de trabajo</w:t>
            </w:r>
          </w:p>
        </w:tc>
      </w:tr>
    </w:tbl>
    <w:p w:rsidR="00CE3015" w:rsidRPr="00EB1AB3" w:rsidRDefault="00CE3015" w:rsidP="00EB1AB3">
      <w:pPr>
        <w:spacing w:line="276" w:lineRule="auto"/>
        <w:rPr>
          <w:rFonts w:ascii="Century Gothic" w:hAnsi="Century Gothic"/>
          <w:sz w:val="20"/>
          <w:szCs w:val="20"/>
        </w:rPr>
      </w:pPr>
      <w:r w:rsidRPr="00EB1AB3">
        <w:rPr>
          <w:rFonts w:ascii="Century Gothic" w:hAnsi="Century Gothic"/>
          <w:sz w:val="20"/>
          <w:szCs w:val="20"/>
        </w:rPr>
        <w:t xml:space="preserve">Las sesiones de trabajo y acciones resultantes de esta etapa, se iniciaron en el mes de </w:t>
      </w:r>
      <w:r w:rsidRPr="00EB1AB3">
        <w:rPr>
          <w:rStyle w:val="nfasissutil"/>
          <w:rFonts w:ascii="Century Gothic" w:hAnsi="Century Gothic"/>
          <w:color w:val="808080"/>
          <w:sz w:val="20"/>
          <w:szCs w:val="20"/>
        </w:rPr>
        <w:t>X de 201X</w:t>
      </w:r>
      <w:r w:rsidRPr="00EB1AB3">
        <w:rPr>
          <w:rFonts w:ascii="Century Gothic" w:hAnsi="Century Gothic"/>
          <w:sz w:val="20"/>
          <w:szCs w:val="20"/>
        </w:rPr>
        <w:t xml:space="preserve">. Hasta la fecha se han realizado un total de </w:t>
      </w:r>
      <w:r w:rsidR="004F451A" w:rsidRPr="00EB1AB3">
        <w:rPr>
          <w:rFonts w:ascii="Century Gothic" w:hAnsi="Century Gothic"/>
          <w:i/>
          <w:color w:val="808080"/>
          <w:sz w:val="20"/>
          <w:szCs w:val="20"/>
        </w:rPr>
        <w:t xml:space="preserve">X </w:t>
      </w:r>
      <w:r w:rsidRPr="00EB1AB3">
        <w:rPr>
          <w:rStyle w:val="nfasissutil"/>
          <w:rFonts w:ascii="Century Gothic" w:hAnsi="Century Gothic"/>
          <w:color w:val="808080"/>
          <w:sz w:val="20"/>
          <w:szCs w:val="20"/>
        </w:rPr>
        <w:t>(número)</w:t>
      </w:r>
      <w:r w:rsidRPr="00EB1AB3">
        <w:rPr>
          <w:rFonts w:ascii="Century Gothic" w:hAnsi="Century Gothic"/>
          <w:sz w:val="20"/>
          <w:szCs w:val="20"/>
        </w:rPr>
        <w:t xml:space="preserve">. Son las siguientes: </w:t>
      </w:r>
    </w:p>
    <w:p w:rsidR="00CE3015" w:rsidRPr="00EB1AB3" w:rsidRDefault="00CE3015" w:rsidP="00EB1AB3">
      <w:pPr>
        <w:numPr>
          <w:ilvl w:val="0"/>
          <w:numId w:val="27"/>
        </w:numPr>
        <w:spacing w:before="0" w:after="0" w:line="276" w:lineRule="auto"/>
        <w:ind w:left="709" w:hanging="284"/>
        <w:rPr>
          <w:rFonts w:ascii="Century Gothic" w:hAnsi="Century Gothic"/>
          <w:i/>
          <w:color w:val="808080"/>
          <w:sz w:val="20"/>
          <w:szCs w:val="20"/>
        </w:rPr>
      </w:pPr>
      <w:r w:rsidRPr="00EB1AB3">
        <w:rPr>
          <w:rFonts w:ascii="Century Gothic" w:hAnsi="Century Gothic"/>
          <w:i/>
          <w:color w:val="808080"/>
          <w:sz w:val="20"/>
          <w:szCs w:val="20"/>
        </w:rPr>
        <w:t xml:space="preserve">Sesión de trabajo de </w:t>
      </w:r>
      <w:r w:rsidR="007D30AB" w:rsidRPr="00EB1AB3">
        <w:rPr>
          <w:rFonts w:ascii="Century Gothic" w:hAnsi="Century Gothic"/>
          <w:i/>
          <w:color w:val="808080"/>
          <w:sz w:val="20"/>
          <w:szCs w:val="20"/>
        </w:rPr>
        <w:t xml:space="preserve">control en la implantación de las medidas </w:t>
      </w:r>
      <w:r w:rsidR="00A17A10" w:rsidRPr="00EB1AB3">
        <w:rPr>
          <w:rFonts w:ascii="Century Gothic" w:hAnsi="Century Gothic"/>
          <w:i/>
          <w:color w:val="808080"/>
          <w:sz w:val="20"/>
          <w:szCs w:val="20"/>
        </w:rPr>
        <w:t>preventivas</w:t>
      </w:r>
      <w:r w:rsidRPr="00EB1AB3">
        <w:rPr>
          <w:rFonts w:ascii="Century Gothic" w:hAnsi="Century Gothic"/>
          <w:i/>
          <w:color w:val="808080"/>
          <w:sz w:val="20"/>
          <w:szCs w:val="20"/>
        </w:rPr>
        <w:t>.</w:t>
      </w:r>
    </w:p>
    <w:p w:rsidR="00CE3015" w:rsidRPr="00EB1AB3" w:rsidRDefault="00CE3015" w:rsidP="00EB1AB3">
      <w:pPr>
        <w:numPr>
          <w:ilvl w:val="0"/>
          <w:numId w:val="27"/>
        </w:numPr>
        <w:spacing w:before="0" w:after="0" w:line="276" w:lineRule="auto"/>
        <w:ind w:left="709" w:hanging="284"/>
        <w:rPr>
          <w:rFonts w:ascii="Century Gothic" w:hAnsi="Century Gothic"/>
          <w:i/>
          <w:color w:val="808080"/>
          <w:sz w:val="20"/>
          <w:szCs w:val="20"/>
        </w:rPr>
      </w:pPr>
      <w:r w:rsidRPr="00EB1AB3">
        <w:rPr>
          <w:rFonts w:ascii="Century Gothic" w:hAnsi="Century Gothic"/>
          <w:i/>
          <w:color w:val="808080"/>
          <w:sz w:val="20"/>
          <w:szCs w:val="20"/>
        </w:rPr>
        <w:t>Acciones resultantes en el desarrollo de</w:t>
      </w:r>
      <w:r w:rsidR="007D30AB" w:rsidRPr="00EB1AB3">
        <w:rPr>
          <w:rFonts w:ascii="Century Gothic" w:hAnsi="Century Gothic"/>
          <w:i/>
          <w:color w:val="808080"/>
          <w:sz w:val="20"/>
          <w:szCs w:val="20"/>
        </w:rPr>
        <w:t>l control de las medidas preventivas</w:t>
      </w:r>
      <w:r w:rsidRPr="00EB1AB3">
        <w:rPr>
          <w:rFonts w:ascii="Century Gothic" w:hAnsi="Century Gothic"/>
          <w:i/>
          <w:color w:val="808080"/>
          <w:sz w:val="20"/>
          <w:szCs w:val="20"/>
        </w:rPr>
        <w:t>.</w:t>
      </w:r>
    </w:p>
    <w:p w:rsidR="00CE3015" w:rsidRPr="00EB1AB3" w:rsidRDefault="00CE3015" w:rsidP="00EB1AB3">
      <w:pPr>
        <w:numPr>
          <w:ilvl w:val="0"/>
          <w:numId w:val="27"/>
        </w:numPr>
        <w:spacing w:before="0" w:after="0" w:line="276" w:lineRule="auto"/>
        <w:ind w:left="709" w:hanging="284"/>
        <w:rPr>
          <w:rFonts w:ascii="Century Gothic" w:hAnsi="Century Gothic"/>
          <w:i/>
          <w:color w:val="808080"/>
          <w:sz w:val="20"/>
          <w:szCs w:val="20"/>
        </w:rPr>
      </w:pPr>
      <w:r w:rsidRPr="00EB1AB3">
        <w:rPr>
          <w:rFonts w:ascii="Century Gothic" w:hAnsi="Century Gothic"/>
          <w:i/>
          <w:color w:val="808080"/>
          <w:sz w:val="20"/>
          <w:szCs w:val="20"/>
        </w:rPr>
        <w:t xml:space="preserve">Sesión de trabajo de </w:t>
      </w:r>
      <w:r w:rsidR="007D30AB" w:rsidRPr="00EB1AB3">
        <w:rPr>
          <w:rFonts w:ascii="Century Gothic" w:hAnsi="Century Gothic"/>
          <w:i/>
          <w:color w:val="808080"/>
          <w:sz w:val="20"/>
          <w:szCs w:val="20"/>
        </w:rPr>
        <w:t>evaluación de la eficacia de las medidas preventivas implantadas</w:t>
      </w:r>
      <w:r w:rsidRPr="00EB1AB3">
        <w:rPr>
          <w:rFonts w:ascii="Century Gothic" w:hAnsi="Century Gothic"/>
          <w:i/>
          <w:color w:val="808080"/>
          <w:sz w:val="20"/>
          <w:szCs w:val="20"/>
        </w:rPr>
        <w:t xml:space="preserve">. </w:t>
      </w:r>
    </w:p>
    <w:p w:rsidR="007D30AB" w:rsidRPr="00EB1AB3" w:rsidRDefault="007D30AB" w:rsidP="00EB1AB3">
      <w:pPr>
        <w:numPr>
          <w:ilvl w:val="0"/>
          <w:numId w:val="27"/>
        </w:numPr>
        <w:spacing w:before="0" w:after="0" w:line="276" w:lineRule="auto"/>
        <w:ind w:left="709" w:hanging="284"/>
        <w:rPr>
          <w:rFonts w:ascii="Century Gothic" w:hAnsi="Century Gothic"/>
          <w:i/>
          <w:color w:val="808080"/>
          <w:sz w:val="20"/>
          <w:szCs w:val="20"/>
        </w:rPr>
      </w:pPr>
      <w:r w:rsidRPr="00EB1AB3">
        <w:rPr>
          <w:rFonts w:ascii="Century Gothic" w:hAnsi="Century Gothic"/>
          <w:i/>
          <w:color w:val="808080"/>
          <w:sz w:val="20"/>
          <w:szCs w:val="20"/>
        </w:rPr>
        <w:t>Acciones resultantes en el desarrollo de la evaluación de las medidas preventivas</w:t>
      </w:r>
      <w:r w:rsidR="00CE3015" w:rsidRPr="00EB1AB3">
        <w:rPr>
          <w:rFonts w:ascii="Century Gothic" w:hAnsi="Century Gothic"/>
          <w:i/>
          <w:color w:val="808080"/>
          <w:sz w:val="20"/>
          <w:szCs w:val="20"/>
        </w:rPr>
        <w:t>.</w:t>
      </w:r>
    </w:p>
    <w:p w:rsidR="00CE3015" w:rsidRPr="00EB1AB3" w:rsidRDefault="007D30AB" w:rsidP="00EB1AB3">
      <w:pPr>
        <w:numPr>
          <w:ilvl w:val="0"/>
          <w:numId w:val="27"/>
        </w:numPr>
        <w:spacing w:before="0" w:after="0" w:line="276" w:lineRule="auto"/>
        <w:ind w:left="709" w:hanging="284"/>
        <w:rPr>
          <w:rFonts w:ascii="Century Gothic" w:hAnsi="Century Gothic"/>
          <w:i/>
          <w:color w:val="808080"/>
          <w:sz w:val="20"/>
          <w:szCs w:val="20"/>
        </w:rPr>
      </w:pPr>
      <w:r w:rsidRPr="00EB1AB3">
        <w:rPr>
          <w:rFonts w:ascii="Century Gothic" w:hAnsi="Century Gothic"/>
          <w:i/>
          <w:color w:val="808080"/>
          <w:sz w:val="20"/>
          <w:szCs w:val="20"/>
        </w:rPr>
        <w:t>Sesión de trabajo de elaboración del informe de seguimiento</w:t>
      </w:r>
      <w:r w:rsidR="00950D77" w:rsidRPr="00EB1AB3">
        <w:rPr>
          <w:rFonts w:ascii="Century Gothic" w:hAnsi="Century Gothic"/>
          <w:i/>
          <w:color w:val="808080"/>
          <w:sz w:val="20"/>
          <w:szCs w:val="20"/>
        </w:rPr>
        <w:t xml:space="preserve"> (tres meses después del inicio de la etapa de seguimiento)</w:t>
      </w:r>
      <w:r w:rsidRPr="00EB1AB3">
        <w:rPr>
          <w:rFonts w:ascii="Century Gothic" w:hAnsi="Century Gothic"/>
          <w:i/>
          <w:color w:val="808080"/>
          <w:sz w:val="20"/>
          <w:szCs w:val="20"/>
        </w:rPr>
        <w:t>.</w:t>
      </w:r>
      <w:r w:rsidR="00CE3015" w:rsidRPr="00EB1AB3">
        <w:rPr>
          <w:rFonts w:ascii="Century Gothic" w:hAnsi="Century Gothic"/>
          <w:i/>
          <w:color w:val="808080"/>
          <w:sz w:val="20"/>
          <w:szCs w:val="20"/>
        </w:rPr>
        <w:t xml:space="preserve"> </w:t>
      </w:r>
    </w:p>
    <w:p w:rsidR="004F451A" w:rsidRPr="00EB1AB3" w:rsidRDefault="004F451A" w:rsidP="00EB1AB3">
      <w:pPr>
        <w:spacing w:line="276" w:lineRule="auto"/>
        <w:rPr>
          <w:rFonts w:ascii="Century Gothic" w:hAnsi="Century Gothic"/>
          <w:i/>
          <w:color w:val="808080"/>
          <w:sz w:val="20"/>
          <w:szCs w:val="20"/>
        </w:rPr>
      </w:pPr>
      <w:r w:rsidRPr="00EB1AB3">
        <w:rPr>
          <w:rFonts w:ascii="Century Gothic" w:hAnsi="Century Gothic" w:cs="Tahoma"/>
          <w:i/>
          <w:color w:val="808080"/>
          <w:sz w:val="20"/>
          <w:szCs w:val="20"/>
        </w:rPr>
        <w:t>(</w:t>
      </w:r>
      <w:r w:rsidRPr="00EB1AB3">
        <w:rPr>
          <w:rFonts w:ascii="Century Gothic" w:hAnsi="Century Gothic"/>
          <w:i/>
          <w:color w:val="808080"/>
          <w:sz w:val="20"/>
          <w:szCs w:val="20"/>
        </w:rPr>
        <w:t xml:space="preserve">Es importante destacar que cada tarea a desarrollar no conlleva necesariamente una sesión de trabajo o acción resultante, ya que es posible agruparlas, y así avanzar más </w:t>
      </w:r>
      <w:r w:rsidRPr="00EB1AB3">
        <w:rPr>
          <w:rFonts w:ascii="Century Gothic" w:hAnsi="Century Gothic"/>
          <w:i/>
          <w:color w:val="808080"/>
          <w:sz w:val="20"/>
          <w:szCs w:val="20"/>
        </w:rPr>
        <w:lastRenderedPageBreak/>
        <w:t>rápidamente, por lo que el listado de sesiones y acciones se mostrará, tal y como se haya llevado a cabo en la empresa</w:t>
      </w:r>
      <w:r w:rsidRPr="00EB1AB3">
        <w:rPr>
          <w:rFonts w:ascii="Century Gothic" w:hAnsi="Century Gothic" w:cs="Tahoma"/>
          <w:i/>
          <w:color w:val="808080"/>
          <w:sz w:val="20"/>
          <w:szCs w:val="20"/>
        </w:rPr>
        <w:t>)</w:t>
      </w:r>
    </w:p>
    <w:p w:rsidR="00CE3015" w:rsidRPr="00EB1AB3" w:rsidRDefault="00CE3015" w:rsidP="00EB1AB3">
      <w:pPr>
        <w:spacing w:line="276" w:lineRule="auto"/>
        <w:rPr>
          <w:rFonts w:ascii="Century Gothic" w:hAnsi="Century Gothic"/>
          <w:sz w:val="20"/>
          <w:szCs w:val="20"/>
        </w:rPr>
      </w:pPr>
      <w:r w:rsidRPr="00EB1AB3">
        <w:rPr>
          <w:rFonts w:ascii="Century Gothic" w:hAnsi="Century Gothic"/>
          <w:sz w:val="20"/>
          <w:szCs w:val="20"/>
        </w:rPr>
        <w:t xml:space="preserve">La </w:t>
      </w:r>
      <w:r w:rsidRPr="00EB1AB3">
        <w:rPr>
          <w:rFonts w:ascii="Century Gothic" w:hAnsi="Century Gothic"/>
          <w:b/>
          <w:sz w:val="20"/>
          <w:szCs w:val="20"/>
        </w:rPr>
        <w:t xml:space="preserve">duración media de las sesiones y acciones resultantes ha sido de </w:t>
      </w:r>
      <w:r w:rsidRPr="00EB1AB3">
        <w:rPr>
          <w:rStyle w:val="nfasissutil"/>
          <w:rFonts w:ascii="Century Gothic" w:hAnsi="Century Gothic"/>
          <w:color w:val="808080"/>
          <w:sz w:val="20"/>
          <w:szCs w:val="20"/>
        </w:rPr>
        <w:t>X</w:t>
      </w:r>
      <w:r w:rsidR="004F451A" w:rsidRPr="00EB1AB3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(número)</w:t>
      </w:r>
      <w:r w:rsidRPr="00EB1AB3">
        <w:rPr>
          <w:rFonts w:ascii="Century Gothic" w:hAnsi="Century Gothic"/>
          <w:b/>
          <w:color w:val="808080"/>
          <w:sz w:val="20"/>
          <w:szCs w:val="20"/>
        </w:rPr>
        <w:t xml:space="preserve"> </w:t>
      </w:r>
      <w:r w:rsidRPr="00EB1AB3">
        <w:rPr>
          <w:rFonts w:ascii="Century Gothic" w:hAnsi="Century Gothic"/>
          <w:b/>
          <w:sz w:val="20"/>
          <w:szCs w:val="20"/>
        </w:rPr>
        <w:t>horas.</w:t>
      </w:r>
      <w:r w:rsidRPr="00EB1AB3">
        <w:rPr>
          <w:rFonts w:ascii="Century Gothic" w:hAnsi="Century Gothic"/>
          <w:sz w:val="20"/>
          <w:szCs w:val="20"/>
        </w:rPr>
        <w:t xml:space="preserve"> </w:t>
      </w:r>
    </w:p>
    <w:p w:rsidR="00CE3015" w:rsidRPr="00EB1AB3" w:rsidRDefault="00CE3015" w:rsidP="00EB1AB3">
      <w:pPr>
        <w:spacing w:line="276" w:lineRule="auto"/>
        <w:rPr>
          <w:rFonts w:ascii="Century Gothic" w:hAnsi="Century Gothic"/>
          <w:sz w:val="20"/>
          <w:szCs w:val="20"/>
        </w:rPr>
      </w:pPr>
      <w:r w:rsidRPr="00EB1AB3">
        <w:rPr>
          <w:rFonts w:ascii="Century Gothic" w:hAnsi="Century Gothic"/>
          <w:sz w:val="20"/>
          <w:szCs w:val="20"/>
        </w:rPr>
        <w:t xml:space="preserve">El Secretario del Grupo Ergo, </w:t>
      </w:r>
      <w:r w:rsidRPr="00EB1AB3">
        <w:rPr>
          <w:rStyle w:val="nfasissutil"/>
          <w:rFonts w:ascii="Century Gothic" w:hAnsi="Century Gothic"/>
          <w:color w:val="808080"/>
          <w:sz w:val="20"/>
          <w:szCs w:val="20"/>
        </w:rPr>
        <w:t>nombre y apellidos</w:t>
      </w:r>
      <w:r w:rsidRPr="00EB1AB3">
        <w:rPr>
          <w:rFonts w:ascii="Century Gothic" w:hAnsi="Century Gothic"/>
          <w:sz w:val="20"/>
          <w:szCs w:val="20"/>
        </w:rPr>
        <w:t xml:space="preserve"> cuenta con un </w:t>
      </w:r>
      <w:r w:rsidRPr="00EB1AB3">
        <w:rPr>
          <w:rFonts w:ascii="Century Gothic" w:hAnsi="Century Gothic"/>
          <w:b/>
          <w:sz w:val="20"/>
          <w:szCs w:val="20"/>
        </w:rPr>
        <w:t>archivo con todos los documentos derivados de la aplicación del método en la empresa,</w:t>
      </w:r>
      <w:r w:rsidRPr="00EB1AB3">
        <w:rPr>
          <w:rFonts w:ascii="Century Gothic" w:hAnsi="Century Gothic"/>
          <w:sz w:val="20"/>
          <w:szCs w:val="20"/>
        </w:rPr>
        <w:t xml:space="preserve"> que pone a disposición de cualquier persona de la empresa que los quiera consultar. </w:t>
      </w:r>
    </w:p>
    <w:p w:rsidR="00CE3015" w:rsidRPr="00EB1AB3" w:rsidRDefault="00CE3015" w:rsidP="00EB1AB3">
      <w:pPr>
        <w:pStyle w:val="Ttulogrfica"/>
        <w:spacing w:before="0" w:after="0" w:line="276" w:lineRule="auto"/>
        <w:jc w:val="both"/>
        <w:rPr>
          <w:rFonts w:ascii="Century Gothic" w:hAnsi="Century Gothic"/>
          <w:b w:val="0"/>
          <w:sz w:val="20"/>
          <w:szCs w:val="20"/>
        </w:rPr>
      </w:pPr>
      <w:r w:rsidRPr="00EB1AB3">
        <w:rPr>
          <w:rFonts w:ascii="Century Gothic" w:hAnsi="Century Gothic"/>
          <w:b w:val="0"/>
          <w:sz w:val="20"/>
          <w:szCs w:val="20"/>
        </w:rPr>
        <w:t>A continuación se muestran las acciones desarrolladas en cada tarea y los resultados obtenidos.</w:t>
      </w:r>
      <w:bookmarkStart w:id="15" w:name="_Toc293570685"/>
    </w:p>
    <w:p w:rsidR="00AD1C37" w:rsidRPr="00A85369" w:rsidRDefault="00AD1C37" w:rsidP="00CA393C">
      <w:pPr>
        <w:rPr>
          <w:rFonts w:ascii="Century Gothic" w:hAnsi="Century Gothic"/>
          <w:b/>
          <w:color w:val="782C97"/>
          <w:sz w:val="20"/>
          <w:szCs w:val="40"/>
        </w:rPr>
      </w:pPr>
    </w:p>
    <w:p w:rsidR="00CE3015" w:rsidRPr="00AD1C37" w:rsidRDefault="00950D77" w:rsidP="00CA393C">
      <w:pPr>
        <w:rPr>
          <w:rFonts w:ascii="Century Gothic" w:hAnsi="Century Gothic"/>
          <w:b/>
          <w:color w:val="782C97"/>
          <w:sz w:val="28"/>
          <w:szCs w:val="40"/>
        </w:rPr>
      </w:pPr>
      <w:r w:rsidRPr="00AD1C37">
        <w:rPr>
          <w:rFonts w:ascii="Century Gothic" w:hAnsi="Century Gothic"/>
          <w:b/>
          <w:color w:val="782C97"/>
          <w:sz w:val="28"/>
          <w:szCs w:val="40"/>
        </w:rPr>
        <w:t>Tarea 16</w:t>
      </w:r>
      <w:r w:rsidR="00CE3015" w:rsidRPr="00AD1C37">
        <w:rPr>
          <w:rFonts w:ascii="Century Gothic" w:hAnsi="Century Gothic"/>
          <w:b/>
          <w:color w:val="782C97"/>
          <w:sz w:val="28"/>
          <w:szCs w:val="40"/>
        </w:rPr>
        <w:t xml:space="preserve">. </w:t>
      </w:r>
      <w:r w:rsidRPr="00AD1C37">
        <w:rPr>
          <w:rFonts w:ascii="Century Gothic" w:hAnsi="Century Gothic"/>
          <w:b/>
          <w:color w:val="782C97"/>
          <w:sz w:val="28"/>
          <w:szCs w:val="40"/>
        </w:rPr>
        <w:t xml:space="preserve">Controlar la implementación de las medidas preventivas </w:t>
      </w:r>
    </w:p>
    <w:bookmarkEnd w:id="15"/>
    <w:p w:rsidR="00AA680B" w:rsidRPr="00EB1AB3" w:rsidRDefault="00AA680B" w:rsidP="00EB1AB3">
      <w:pPr>
        <w:pStyle w:val="parrafodestacado"/>
        <w:pBdr>
          <w:left w:val="single" w:sz="12" w:space="4" w:color="782C97"/>
        </w:pBdr>
        <w:spacing w:before="0" w:after="0" w:line="276" w:lineRule="auto"/>
        <w:rPr>
          <w:rFonts w:ascii="Century Gothic" w:hAnsi="Century Gothic"/>
          <w:i/>
          <w:color w:val="auto"/>
          <w:sz w:val="20"/>
          <w:szCs w:val="20"/>
        </w:rPr>
      </w:pPr>
      <w:r w:rsidRPr="00EB1AB3">
        <w:rPr>
          <w:rFonts w:ascii="Century Gothic" w:hAnsi="Century Gothic"/>
          <w:b/>
          <w:i/>
          <w:color w:val="auto"/>
          <w:sz w:val="20"/>
          <w:szCs w:val="20"/>
        </w:rPr>
        <w:t>Objetivo</w:t>
      </w:r>
    </w:p>
    <w:p w:rsidR="00AA680B" w:rsidRPr="00EB1AB3" w:rsidRDefault="00AA680B" w:rsidP="00EB1AB3">
      <w:pPr>
        <w:pStyle w:val="parrafodestacado"/>
        <w:pBdr>
          <w:left w:val="single" w:sz="12" w:space="4" w:color="782C97"/>
        </w:pBdr>
        <w:spacing w:before="0" w:after="0" w:line="276" w:lineRule="auto"/>
        <w:rPr>
          <w:rFonts w:ascii="Century Gothic" w:hAnsi="Century Gothic"/>
          <w:i/>
          <w:color w:val="auto"/>
          <w:sz w:val="20"/>
          <w:szCs w:val="20"/>
          <w:highlight w:val="yellow"/>
        </w:rPr>
      </w:pPr>
      <w:r w:rsidRPr="00EB1AB3">
        <w:rPr>
          <w:rFonts w:ascii="Century Gothic" w:hAnsi="Century Gothic"/>
          <w:i/>
          <w:color w:val="auto"/>
          <w:sz w:val="20"/>
          <w:szCs w:val="20"/>
        </w:rPr>
        <w:t xml:space="preserve">Comprobar que se cumple en tiempo y forma la ejecución de la planificación de medidas preventivas acordada </w:t>
      </w:r>
      <w:r w:rsidRPr="00EB1AB3">
        <w:rPr>
          <w:rFonts w:ascii="Century Gothic" w:hAnsi="Century Gothic"/>
          <w:i/>
          <w:sz w:val="20"/>
          <w:szCs w:val="20"/>
        </w:rPr>
        <w:t>en el Comité de Seguridad y Salud</w:t>
      </w:r>
      <w:r w:rsidRPr="00EB1AB3">
        <w:rPr>
          <w:rFonts w:ascii="Century Gothic" w:hAnsi="Century Gothic"/>
          <w:i/>
          <w:color w:val="auto"/>
          <w:sz w:val="20"/>
          <w:szCs w:val="20"/>
        </w:rPr>
        <w:t xml:space="preserve"> </w:t>
      </w:r>
      <w:r w:rsidR="00950D77" w:rsidRPr="00EB1AB3">
        <w:rPr>
          <w:rFonts w:ascii="Century Gothic" w:hAnsi="Century Gothic"/>
          <w:i/>
          <w:sz w:val="20"/>
          <w:szCs w:val="20"/>
        </w:rPr>
        <w:t xml:space="preserve">(o </w:t>
      </w:r>
      <w:r w:rsidR="00950D77" w:rsidRPr="00EB1AB3">
        <w:rPr>
          <w:rFonts w:ascii="Century Gothic" w:hAnsi="Century Gothic" w:cs="Tahoma"/>
          <w:i/>
          <w:sz w:val="20"/>
          <w:szCs w:val="20"/>
        </w:rPr>
        <w:t xml:space="preserve">entre la dirección de la empresa y los </w:t>
      </w:r>
      <w:r w:rsidR="0044799E" w:rsidRPr="00EB1AB3">
        <w:rPr>
          <w:rFonts w:ascii="Century Gothic" w:hAnsi="Century Gothic" w:cs="Tahoma"/>
          <w:i/>
          <w:sz w:val="20"/>
          <w:szCs w:val="20"/>
        </w:rPr>
        <w:t>delegados de prevención</w:t>
      </w:r>
      <w:r w:rsidR="00950D77" w:rsidRPr="00EB1AB3">
        <w:rPr>
          <w:rFonts w:ascii="Century Gothic" w:hAnsi="Century Gothic"/>
          <w:i/>
          <w:sz w:val="20"/>
          <w:szCs w:val="20"/>
        </w:rPr>
        <w:t>)</w:t>
      </w:r>
      <w:r w:rsidR="00A17A10" w:rsidRPr="00EB1AB3">
        <w:rPr>
          <w:rFonts w:ascii="Century Gothic" w:hAnsi="Century Gothic"/>
          <w:i/>
          <w:sz w:val="20"/>
          <w:szCs w:val="20"/>
        </w:rPr>
        <w:t>,</w:t>
      </w:r>
      <w:r w:rsidR="00950D77" w:rsidRPr="00EB1AB3">
        <w:rPr>
          <w:rFonts w:ascii="Century Gothic" w:hAnsi="Century Gothic"/>
          <w:i/>
          <w:sz w:val="20"/>
          <w:szCs w:val="20"/>
        </w:rPr>
        <w:t xml:space="preserve"> </w:t>
      </w:r>
      <w:r w:rsidR="00A17A10" w:rsidRPr="00EB1AB3">
        <w:rPr>
          <w:rFonts w:ascii="Century Gothic" w:hAnsi="Century Gothic"/>
          <w:i/>
          <w:color w:val="auto"/>
          <w:sz w:val="20"/>
          <w:szCs w:val="20"/>
        </w:rPr>
        <w:t xml:space="preserve">por </w:t>
      </w:r>
      <w:r w:rsidRPr="00EB1AB3">
        <w:rPr>
          <w:rFonts w:ascii="Century Gothic" w:hAnsi="Century Gothic"/>
          <w:i/>
          <w:color w:val="auto"/>
          <w:sz w:val="20"/>
          <w:szCs w:val="20"/>
        </w:rPr>
        <w:t>cada puesto de trabajo.</w:t>
      </w:r>
    </w:p>
    <w:p w:rsidR="00AA680B" w:rsidRDefault="00AA680B" w:rsidP="00AA680B">
      <w:pPr>
        <w:spacing w:before="0" w:after="0"/>
        <w:rPr>
          <w:rFonts w:cs="Arial"/>
        </w:rPr>
      </w:pPr>
    </w:p>
    <w:p w:rsidR="00984769" w:rsidRPr="00EB1AB3" w:rsidRDefault="00950D77" w:rsidP="00EB1AB3">
      <w:pPr>
        <w:spacing w:line="276" w:lineRule="auto"/>
        <w:rPr>
          <w:rFonts w:ascii="Century Gothic" w:hAnsi="Century Gothic" w:cs="ZapfDingbats"/>
          <w:sz w:val="20"/>
          <w:szCs w:val="20"/>
        </w:rPr>
      </w:pPr>
      <w:r w:rsidRPr="00EB1AB3">
        <w:rPr>
          <w:rFonts w:ascii="Century Gothic" w:hAnsi="Century Gothic" w:cs="ZapfDingbats"/>
          <w:sz w:val="20"/>
          <w:szCs w:val="20"/>
        </w:rPr>
        <w:t>En</w:t>
      </w:r>
      <w:r w:rsidR="00AA680B" w:rsidRPr="00EB1AB3">
        <w:rPr>
          <w:rFonts w:ascii="Century Gothic" w:hAnsi="Century Gothic" w:cs="ZapfDingbats"/>
          <w:sz w:val="20"/>
          <w:szCs w:val="20"/>
        </w:rPr>
        <w:t xml:space="preserve"> el desarrollo de la tarea el Grupo Ergo </w:t>
      </w:r>
      <w:r w:rsidRPr="00EB1AB3">
        <w:rPr>
          <w:rFonts w:ascii="Century Gothic" w:hAnsi="Century Gothic" w:cs="ZapfDingbats"/>
          <w:sz w:val="20"/>
          <w:szCs w:val="20"/>
        </w:rPr>
        <w:t xml:space="preserve">empleó </w:t>
      </w:r>
      <w:r w:rsidR="00AA680B" w:rsidRPr="00EB1AB3">
        <w:rPr>
          <w:rFonts w:ascii="Century Gothic" w:hAnsi="Century Gothic" w:cs="ZapfDingbats"/>
          <w:sz w:val="20"/>
          <w:szCs w:val="20"/>
        </w:rPr>
        <w:t>las Fichas de planificación de medidas preventivas (</w:t>
      </w:r>
      <w:r w:rsidR="00AA680B" w:rsidRPr="00EB1AB3">
        <w:rPr>
          <w:rFonts w:ascii="Century Gothic" w:hAnsi="Century Gothic" w:cs="ZapfDingbats"/>
          <w:b/>
          <w:sz w:val="20"/>
          <w:szCs w:val="20"/>
        </w:rPr>
        <w:t>Anexo 1</w:t>
      </w:r>
      <w:r w:rsidR="00A17A10" w:rsidRPr="00EB1AB3">
        <w:rPr>
          <w:rFonts w:ascii="Century Gothic" w:hAnsi="Century Gothic" w:cs="ZapfDingbats"/>
          <w:b/>
          <w:sz w:val="20"/>
          <w:szCs w:val="20"/>
        </w:rPr>
        <w:t>2</w:t>
      </w:r>
      <w:r w:rsidRPr="00EB1AB3">
        <w:rPr>
          <w:rFonts w:ascii="Century Gothic" w:hAnsi="Century Gothic" w:cs="ZapfDingbats"/>
          <w:b/>
          <w:sz w:val="20"/>
          <w:szCs w:val="20"/>
        </w:rPr>
        <w:t xml:space="preserve"> </w:t>
      </w:r>
      <w:r w:rsidRPr="00EB1AB3">
        <w:rPr>
          <w:rFonts w:ascii="Century Gothic" w:hAnsi="Century Gothic" w:cs="ZapfDingbats"/>
          <w:sz w:val="20"/>
          <w:szCs w:val="20"/>
        </w:rPr>
        <w:t xml:space="preserve">del Manual del Método ERGOPAR </w:t>
      </w:r>
      <w:r w:rsidR="00A17A10" w:rsidRPr="00EB1AB3">
        <w:rPr>
          <w:rFonts w:ascii="Century Gothic" w:hAnsi="Century Gothic" w:cs="ZapfDingbats"/>
          <w:sz w:val="20"/>
          <w:szCs w:val="20"/>
        </w:rPr>
        <w:t>V</w:t>
      </w:r>
      <w:r w:rsidRPr="00EB1AB3">
        <w:rPr>
          <w:rFonts w:ascii="Century Gothic" w:hAnsi="Century Gothic" w:cs="ZapfDingbats"/>
          <w:sz w:val="20"/>
          <w:szCs w:val="20"/>
        </w:rPr>
        <w:t>2.0), en las que constan</w:t>
      </w:r>
      <w:r w:rsidR="00AA680B" w:rsidRPr="00EB1AB3">
        <w:rPr>
          <w:rFonts w:ascii="Century Gothic" w:hAnsi="Century Gothic" w:cs="ZapfDingbats"/>
          <w:sz w:val="20"/>
          <w:szCs w:val="20"/>
        </w:rPr>
        <w:t xml:space="preserve"> las medidas a ejecutar, el responsable de su implantación y la fecha previst</w:t>
      </w:r>
      <w:r w:rsidRPr="00EB1AB3">
        <w:rPr>
          <w:rFonts w:ascii="Century Gothic" w:hAnsi="Century Gothic" w:cs="ZapfDingbats"/>
          <w:sz w:val="20"/>
          <w:szCs w:val="20"/>
        </w:rPr>
        <w:t>a. El tutor del método explicó</w:t>
      </w:r>
      <w:r w:rsidR="00AA680B" w:rsidRPr="00EB1AB3">
        <w:rPr>
          <w:rFonts w:ascii="Century Gothic" w:hAnsi="Century Gothic" w:cs="ZapfDingbats"/>
          <w:sz w:val="20"/>
          <w:szCs w:val="20"/>
        </w:rPr>
        <w:t xml:space="preserve"> los pas</w:t>
      </w:r>
      <w:r w:rsidRPr="00EB1AB3">
        <w:rPr>
          <w:rFonts w:ascii="Century Gothic" w:hAnsi="Century Gothic" w:cs="ZapfDingbats"/>
          <w:sz w:val="20"/>
          <w:szCs w:val="20"/>
        </w:rPr>
        <w:t>os a seguir y el grupo procedió</w:t>
      </w:r>
      <w:r w:rsidR="00AA680B" w:rsidRPr="00EB1AB3">
        <w:rPr>
          <w:rFonts w:ascii="Century Gothic" w:hAnsi="Century Gothic" w:cs="ZapfDingbats"/>
          <w:sz w:val="20"/>
          <w:szCs w:val="20"/>
        </w:rPr>
        <w:t xml:space="preserve"> a su planificación, distribuyendo funciones entre sus miembros</w:t>
      </w:r>
      <w:r w:rsidR="00984769" w:rsidRPr="00EB1AB3">
        <w:rPr>
          <w:rFonts w:ascii="Century Gothic" w:hAnsi="Century Gothic" w:cs="ZapfDingbats"/>
          <w:sz w:val="20"/>
          <w:szCs w:val="20"/>
        </w:rPr>
        <w:t>:</w:t>
      </w:r>
    </w:p>
    <w:p w:rsidR="00984769" w:rsidRPr="00EB1AB3" w:rsidRDefault="00984769" w:rsidP="00EB1AB3">
      <w:pPr>
        <w:numPr>
          <w:ilvl w:val="0"/>
          <w:numId w:val="28"/>
        </w:numPr>
        <w:spacing w:before="0" w:after="0" w:line="276" w:lineRule="auto"/>
        <w:rPr>
          <w:rFonts w:ascii="Century Gothic" w:hAnsi="Century Gothic" w:cs="Arial"/>
          <w:sz w:val="20"/>
          <w:szCs w:val="20"/>
        </w:rPr>
      </w:pPr>
      <w:r w:rsidRPr="00EB1AB3">
        <w:rPr>
          <w:rFonts w:ascii="Century Gothic" w:hAnsi="Century Gothic" w:cs="Arial"/>
          <w:i/>
          <w:color w:val="808080"/>
          <w:sz w:val="20"/>
          <w:szCs w:val="20"/>
        </w:rPr>
        <w:t>Nombre y apellidos</w:t>
      </w:r>
      <w:r w:rsidRPr="00EB1AB3">
        <w:rPr>
          <w:rFonts w:ascii="Century Gothic" w:hAnsi="Century Gothic" w:cs="Arial"/>
          <w:sz w:val="20"/>
          <w:szCs w:val="20"/>
        </w:rPr>
        <w:t xml:space="preserve"> como </w:t>
      </w:r>
      <w:r w:rsidR="00AA680B" w:rsidRPr="00EB1AB3">
        <w:rPr>
          <w:rFonts w:ascii="Century Gothic" w:hAnsi="Century Gothic" w:cs="Arial"/>
          <w:sz w:val="20"/>
          <w:szCs w:val="20"/>
        </w:rPr>
        <w:t>comunica</w:t>
      </w:r>
      <w:r w:rsidRPr="00EB1AB3">
        <w:rPr>
          <w:rFonts w:ascii="Century Gothic" w:hAnsi="Century Gothic" w:cs="Arial"/>
          <w:sz w:val="20"/>
          <w:szCs w:val="20"/>
        </w:rPr>
        <w:t>dor</w:t>
      </w:r>
      <w:r w:rsidR="00AA680B" w:rsidRPr="00EB1AB3">
        <w:rPr>
          <w:rFonts w:ascii="Century Gothic" w:hAnsi="Century Gothic" w:cs="Arial"/>
          <w:sz w:val="20"/>
          <w:szCs w:val="20"/>
        </w:rPr>
        <w:t xml:space="preserve"> con los trabajadores</w:t>
      </w:r>
      <w:r w:rsidR="008A7B6E" w:rsidRPr="00EB1AB3">
        <w:rPr>
          <w:rFonts w:ascii="Century Gothic" w:hAnsi="Century Gothic" w:cs="Arial"/>
          <w:sz w:val="20"/>
          <w:szCs w:val="20"/>
        </w:rPr>
        <w:t xml:space="preserve"> (interlocutor con los trabajadores)</w:t>
      </w:r>
      <w:r w:rsidR="00F45C08" w:rsidRPr="00EB1AB3">
        <w:rPr>
          <w:rFonts w:ascii="Century Gothic" w:hAnsi="Century Gothic" w:cs="Arial"/>
          <w:sz w:val="20"/>
          <w:szCs w:val="20"/>
        </w:rPr>
        <w:t>.</w:t>
      </w:r>
      <w:r w:rsidR="00AA680B" w:rsidRPr="00EB1AB3">
        <w:rPr>
          <w:rFonts w:ascii="Century Gothic" w:hAnsi="Century Gothic" w:cs="Arial"/>
          <w:sz w:val="20"/>
          <w:szCs w:val="20"/>
        </w:rPr>
        <w:t xml:space="preserve"> </w:t>
      </w:r>
    </w:p>
    <w:p w:rsidR="00AA680B" w:rsidRPr="00EB1AB3" w:rsidRDefault="00984769" w:rsidP="00EB1AB3">
      <w:pPr>
        <w:numPr>
          <w:ilvl w:val="0"/>
          <w:numId w:val="28"/>
        </w:numPr>
        <w:spacing w:before="0" w:after="0" w:line="276" w:lineRule="auto"/>
        <w:rPr>
          <w:rFonts w:ascii="Century Gothic" w:hAnsi="Century Gothic" w:cs="Arial"/>
          <w:sz w:val="20"/>
          <w:szCs w:val="20"/>
        </w:rPr>
      </w:pPr>
      <w:r w:rsidRPr="00EB1AB3">
        <w:rPr>
          <w:rFonts w:ascii="Century Gothic" w:hAnsi="Century Gothic" w:cs="Arial"/>
          <w:i/>
          <w:color w:val="808080"/>
          <w:sz w:val="20"/>
          <w:szCs w:val="20"/>
        </w:rPr>
        <w:t>Nombre y apellidos</w:t>
      </w:r>
      <w:r w:rsidRPr="00EB1AB3">
        <w:rPr>
          <w:rFonts w:ascii="Century Gothic" w:hAnsi="Century Gothic" w:cs="Arial"/>
          <w:sz w:val="20"/>
          <w:szCs w:val="20"/>
        </w:rPr>
        <w:t xml:space="preserve"> como </w:t>
      </w:r>
      <w:r w:rsidR="00AA680B" w:rsidRPr="00EB1AB3">
        <w:rPr>
          <w:rFonts w:ascii="Century Gothic" w:hAnsi="Century Gothic" w:cs="Arial"/>
          <w:sz w:val="20"/>
          <w:szCs w:val="20"/>
        </w:rPr>
        <w:t>coordinador</w:t>
      </w:r>
      <w:r w:rsidR="008A7B6E" w:rsidRPr="00EB1AB3">
        <w:rPr>
          <w:rFonts w:ascii="Century Gothic" w:hAnsi="Century Gothic" w:cs="Arial"/>
          <w:sz w:val="20"/>
          <w:szCs w:val="20"/>
        </w:rPr>
        <w:t xml:space="preserve"> (interlocutor con la dirección y mandos intermedios)</w:t>
      </w:r>
      <w:r w:rsidR="00AA680B" w:rsidRPr="00EB1AB3">
        <w:rPr>
          <w:rFonts w:ascii="Century Gothic" w:hAnsi="Century Gothic"/>
          <w:sz w:val="20"/>
          <w:szCs w:val="20"/>
        </w:rPr>
        <w:t>.</w:t>
      </w:r>
    </w:p>
    <w:p w:rsidR="00AA680B" w:rsidRPr="00EB1AB3" w:rsidRDefault="00AA680B" w:rsidP="00EB1AB3">
      <w:pPr>
        <w:tabs>
          <w:tab w:val="left" w:pos="905"/>
        </w:tabs>
        <w:spacing w:before="0" w:after="0" w:line="276" w:lineRule="auto"/>
        <w:rPr>
          <w:rFonts w:ascii="Century Gothic" w:hAnsi="Century Gothic"/>
          <w:b/>
          <w:sz w:val="20"/>
          <w:szCs w:val="20"/>
        </w:rPr>
      </w:pPr>
    </w:p>
    <w:p w:rsidR="00AA680B" w:rsidRPr="00EB1AB3" w:rsidRDefault="00984769" w:rsidP="00EB1AB3">
      <w:pPr>
        <w:tabs>
          <w:tab w:val="left" w:pos="905"/>
        </w:tabs>
        <w:spacing w:before="0" w:after="0" w:line="276" w:lineRule="auto"/>
        <w:rPr>
          <w:rFonts w:ascii="Century Gothic" w:hAnsi="Century Gothic"/>
          <w:sz w:val="20"/>
          <w:szCs w:val="20"/>
        </w:rPr>
      </w:pPr>
      <w:r w:rsidRPr="00EB1AB3">
        <w:rPr>
          <w:rFonts w:ascii="Century Gothic" w:hAnsi="Century Gothic"/>
          <w:sz w:val="20"/>
          <w:szCs w:val="20"/>
        </w:rPr>
        <w:t>En el control de las medidas preventivas se ha empleado</w:t>
      </w:r>
      <w:r w:rsidR="00AA680B" w:rsidRPr="00EB1AB3">
        <w:rPr>
          <w:rFonts w:ascii="Century Gothic" w:hAnsi="Century Gothic"/>
          <w:sz w:val="20"/>
          <w:szCs w:val="20"/>
        </w:rPr>
        <w:t>:</w:t>
      </w:r>
    </w:p>
    <w:p w:rsidR="00AA680B" w:rsidRPr="00EB1AB3" w:rsidRDefault="00AA680B" w:rsidP="00EB1AB3">
      <w:pPr>
        <w:numPr>
          <w:ilvl w:val="0"/>
          <w:numId w:val="28"/>
        </w:numPr>
        <w:spacing w:before="0" w:after="0" w:line="276" w:lineRule="auto"/>
        <w:rPr>
          <w:rFonts w:ascii="Century Gothic" w:hAnsi="Century Gothic" w:cs="Arial"/>
          <w:i/>
          <w:color w:val="808080"/>
          <w:sz w:val="20"/>
          <w:szCs w:val="20"/>
        </w:rPr>
      </w:pPr>
      <w:r w:rsidRPr="00EB1AB3">
        <w:rPr>
          <w:rFonts w:ascii="Century Gothic" w:hAnsi="Century Gothic" w:cs="Arial"/>
          <w:i/>
          <w:color w:val="808080"/>
          <w:sz w:val="20"/>
          <w:szCs w:val="20"/>
        </w:rPr>
        <w:t xml:space="preserve">Observación directa </w:t>
      </w:r>
      <w:r w:rsidR="00A17A10" w:rsidRPr="00EB1AB3">
        <w:rPr>
          <w:rFonts w:ascii="Century Gothic" w:hAnsi="Century Gothic" w:cs="Arial"/>
          <w:i/>
          <w:color w:val="808080"/>
          <w:sz w:val="20"/>
          <w:szCs w:val="20"/>
        </w:rPr>
        <w:t xml:space="preserve">de aquellas </w:t>
      </w:r>
      <w:r w:rsidRPr="00EB1AB3">
        <w:rPr>
          <w:rFonts w:ascii="Century Gothic" w:hAnsi="Century Gothic" w:cs="Arial"/>
          <w:i/>
          <w:color w:val="808080"/>
          <w:sz w:val="20"/>
          <w:szCs w:val="20"/>
        </w:rPr>
        <w:t>situaciones de riesgo</w:t>
      </w:r>
      <w:r w:rsidR="00A17A10" w:rsidRPr="00EB1AB3">
        <w:rPr>
          <w:rFonts w:ascii="Century Gothic" w:hAnsi="Century Gothic" w:cs="Arial"/>
          <w:i/>
          <w:color w:val="808080"/>
          <w:sz w:val="20"/>
          <w:szCs w:val="20"/>
        </w:rPr>
        <w:t xml:space="preserve"> en el puesto, en </w:t>
      </w:r>
      <w:r w:rsidRPr="00EB1AB3">
        <w:rPr>
          <w:rFonts w:ascii="Century Gothic" w:hAnsi="Century Gothic" w:cs="Arial"/>
          <w:i/>
          <w:color w:val="808080"/>
          <w:sz w:val="20"/>
          <w:szCs w:val="20"/>
        </w:rPr>
        <w:t>las que se debe haber ejecutado una medida preventiva.</w:t>
      </w:r>
    </w:p>
    <w:p w:rsidR="00AA680B" w:rsidRPr="00EB1AB3" w:rsidRDefault="00AA680B" w:rsidP="00EB1AB3">
      <w:pPr>
        <w:numPr>
          <w:ilvl w:val="0"/>
          <w:numId w:val="28"/>
        </w:numPr>
        <w:spacing w:before="0" w:after="0" w:line="276" w:lineRule="auto"/>
        <w:rPr>
          <w:rFonts w:ascii="Century Gothic" w:hAnsi="Century Gothic" w:cs="Arial"/>
          <w:i/>
          <w:color w:val="808080"/>
          <w:sz w:val="20"/>
          <w:szCs w:val="20"/>
        </w:rPr>
      </w:pPr>
      <w:r w:rsidRPr="00EB1AB3">
        <w:rPr>
          <w:rFonts w:ascii="Century Gothic" w:hAnsi="Century Gothic" w:cs="Arial"/>
          <w:i/>
          <w:color w:val="808080"/>
          <w:sz w:val="20"/>
          <w:szCs w:val="20"/>
        </w:rPr>
        <w:t>Comunicación con trabajadores del puesto.</w:t>
      </w:r>
    </w:p>
    <w:p w:rsidR="00AA680B" w:rsidRPr="00EB1AB3" w:rsidRDefault="00AA680B" w:rsidP="00EB1AB3">
      <w:pPr>
        <w:numPr>
          <w:ilvl w:val="0"/>
          <w:numId w:val="28"/>
        </w:numPr>
        <w:spacing w:before="0" w:after="0" w:line="276" w:lineRule="auto"/>
        <w:rPr>
          <w:rFonts w:ascii="Century Gothic" w:hAnsi="Century Gothic" w:cs="Arial"/>
          <w:i/>
          <w:color w:val="808080"/>
          <w:sz w:val="20"/>
          <w:szCs w:val="20"/>
        </w:rPr>
      </w:pPr>
      <w:r w:rsidRPr="00EB1AB3">
        <w:rPr>
          <w:rFonts w:ascii="Century Gothic" w:hAnsi="Century Gothic" w:cs="Arial"/>
          <w:i/>
          <w:color w:val="808080"/>
          <w:sz w:val="20"/>
          <w:szCs w:val="20"/>
        </w:rPr>
        <w:t xml:space="preserve">Comunicación con los responsables de ejecutar cada medida preventiva. </w:t>
      </w:r>
    </w:p>
    <w:p w:rsidR="00AA680B" w:rsidRPr="00EB1AB3" w:rsidRDefault="00AA680B" w:rsidP="00EB1AB3">
      <w:pPr>
        <w:pStyle w:val="vieta"/>
        <w:numPr>
          <w:ilvl w:val="0"/>
          <w:numId w:val="0"/>
        </w:numPr>
        <w:spacing w:before="0" w:after="0" w:line="276" w:lineRule="auto"/>
        <w:rPr>
          <w:rFonts w:ascii="Century Gothic" w:hAnsi="Century Gothic"/>
          <w:sz w:val="20"/>
          <w:szCs w:val="20"/>
        </w:rPr>
      </w:pPr>
    </w:p>
    <w:p w:rsidR="00B66E89" w:rsidRPr="00EB1AB3" w:rsidRDefault="00036BE2" w:rsidP="00EB1AB3">
      <w:pPr>
        <w:spacing w:before="0" w:after="0" w:line="276" w:lineRule="auto"/>
        <w:rPr>
          <w:rFonts w:ascii="Century Gothic" w:hAnsi="Century Gothic"/>
          <w:sz w:val="20"/>
          <w:szCs w:val="20"/>
        </w:rPr>
      </w:pPr>
      <w:r w:rsidRPr="00EB1AB3">
        <w:rPr>
          <w:rFonts w:ascii="Century Gothic" w:hAnsi="Century Gothic"/>
          <w:sz w:val="20"/>
          <w:szCs w:val="20"/>
        </w:rPr>
        <w:t xml:space="preserve">En resumen, hasta la emisión de este informe el Grupo Ergo ha controlado la ejecución de </w:t>
      </w:r>
      <w:r w:rsidRPr="00EB1AB3">
        <w:rPr>
          <w:rFonts w:ascii="Century Gothic" w:hAnsi="Century Gothic"/>
          <w:i/>
          <w:color w:val="808080"/>
          <w:sz w:val="20"/>
          <w:szCs w:val="20"/>
        </w:rPr>
        <w:t>X (número)</w:t>
      </w:r>
      <w:r w:rsidRPr="00EB1AB3">
        <w:rPr>
          <w:rFonts w:ascii="Century Gothic" w:hAnsi="Century Gothic"/>
          <w:sz w:val="20"/>
          <w:szCs w:val="20"/>
        </w:rPr>
        <w:t xml:space="preserve"> de medidas preventivas, de las cuales </w:t>
      </w:r>
      <w:r w:rsidRPr="00EB1AB3">
        <w:rPr>
          <w:rFonts w:ascii="Century Gothic" w:hAnsi="Century Gothic"/>
          <w:i/>
          <w:color w:val="808080"/>
          <w:sz w:val="20"/>
          <w:szCs w:val="20"/>
        </w:rPr>
        <w:t>X (número)</w:t>
      </w:r>
      <w:r w:rsidRPr="00EB1AB3">
        <w:rPr>
          <w:rFonts w:ascii="Century Gothic" w:hAnsi="Century Gothic"/>
          <w:sz w:val="20"/>
          <w:szCs w:val="20"/>
        </w:rPr>
        <w:t xml:space="preserve"> se han implementado correctamente en tiempo y forma según la planificación acordada. </w:t>
      </w:r>
    </w:p>
    <w:p w:rsidR="00B66E89" w:rsidRDefault="00B66E89" w:rsidP="00036BE2">
      <w:pPr>
        <w:spacing w:before="0" w:after="0"/>
      </w:pPr>
    </w:p>
    <w:p w:rsidR="00B66E89" w:rsidRPr="00EB1AB3" w:rsidRDefault="00B66E89" w:rsidP="00EB1AB3">
      <w:pPr>
        <w:spacing w:line="276" w:lineRule="auto"/>
        <w:rPr>
          <w:rFonts w:ascii="Century Gothic" w:hAnsi="Century Gothic"/>
          <w:sz w:val="20"/>
          <w:szCs w:val="20"/>
        </w:rPr>
      </w:pPr>
      <w:r w:rsidRPr="00EB1AB3">
        <w:rPr>
          <w:rFonts w:ascii="Century Gothic" w:hAnsi="Century Gothic"/>
          <w:sz w:val="20"/>
          <w:szCs w:val="20"/>
        </w:rPr>
        <w:t xml:space="preserve">Las </w:t>
      </w:r>
      <w:r w:rsidRPr="00EB1AB3">
        <w:rPr>
          <w:rFonts w:ascii="Century Gothic" w:hAnsi="Century Gothic"/>
          <w:b/>
          <w:sz w:val="20"/>
          <w:szCs w:val="20"/>
        </w:rPr>
        <w:t>medidas preventivas implantadas, en el plazo y fecha de ejecución prevista</w:t>
      </w:r>
      <w:r w:rsidRPr="00EB1AB3">
        <w:rPr>
          <w:rFonts w:ascii="Century Gothic" w:hAnsi="Century Gothic"/>
          <w:sz w:val="20"/>
          <w:szCs w:val="20"/>
        </w:rPr>
        <w:t xml:space="preserve"> en la planificación, han sido las siguientes:</w:t>
      </w:r>
    </w:p>
    <w:p w:rsidR="00B66E89" w:rsidRPr="00EB1AB3" w:rsidRDefault="00B66E89" w:rsidP="00EB1AB3">
      <w:pPr>
        <w:pStyle w:val="vieta"/>
        <w:spacing w:line="276" w:lineRule="auto"/>
        <w:rPr>
          <w:rStyle w:val="nfasissutil"/>
          <w:rFonts w:ascii="Century Gothic" w:hAnsi="Century Gothic"/>
          <w:color w:val="808080"/>
          <w:sz w:val="20"/>
          <w:szCs w:val="20"/>
        </w:rPr>
      </w:pPr>
      <w:r w:rsidRPr="00EB1AB3">
        <w:rPr>
          <w:rStyle w:val="nfasissutil"/>
          <w:rFonts w:ascii="Century Gothic" w:hAnsi="Century Gothic"/>
          <w:color w:val="808080"/>
          <w:sz w:val="20"/>
          <w:szCs w:val="20"/>
        </w:rPr>
        <w:lastRenderedPageBreak/>
        <w:t>(Listar las medidas preventivas implantadas por puesto de trabajo)</w:t>
      </w:r>
    </w:p>
    <w:p w:rsidR="00B66E89" w:rsidRPr="00EB1AB3" w:rsidRDefault="00B66E89" w:rsidP="00EB1AB3">
      <w:pPr>
        <w:spacing w:line="276" w:lineRule="auto"/>
        <w:rPr>
          <w:rFonts w:ascii="Century Gothic" w:hAnsi="Century Gothic"/>
          <w:sz w:val="20"/>
          <w:szCs w:val="20"/>
        </w:rPr>
      </w:pPr>
      <w:r w:rsidRPr="00EB1AB3">
        <w:rPr>
          <w:rFonts w:ascii="Century Gothic" w:hAnsi="Century Gothic"/>
          <w:sz w:val="20"/>
          <w:szCs w:val="20"/>
        </w:rPr>
        <w:t xml:space="preserve">Las </w:t>
      </w:r>
      <w:r w:rsidRPr="00EB1AB3">
        <w:rPr>
          <w:rFonts w:ascii="Century Gothic" w:hAnsi="Century Gothic"/>
          <w:b/>
          <w:sz w:val="20"/>
          <w:szCs w:val="20"/>
        </w:rPr>
        <w:t>medidas preventivas que no han sido implantadas, en el plazo y fecha de ejecución prevista</w:t>
      </w:r>
      <w:r w:rsidRPr="00EB1AB3">
        <w:rPr>
          <w:rFonts w:ascii="Century Gothic" w:hAnsi="Century Gothic"/>
          <w:sz w:val="20"/>
          <w:szCs w:val="20"/>
        </w:rPr>
        <w:t xml:space="preserve"> en la planificación, son las siguientes: </w:t>
      </w:r>
    </w:p>
    <w:p w:rsidR="00B66E89" w:rsidRPr="00EB1AB3" w:rsidRDefault="00B66E89" w:rsidP="00EB1AB3">
      <w:pPr>
        <w:pStyle w:val="vieta"/>
        <w:rPr>
          <w:rStyle w:val="nfasissutil"/>
          <w:rFonts w:ascii="Century Gothic" w:hAnsi="Century Gothic"/>
          <w:color w:val="808080"/>
          <w:sz w:val="20"/>
          <w:szCs w:val="20"/>
        </w:rPr>
      </w:pPr>
      <w:r w:rsidRPr="00EB1AB3">
        <w:rPr>
          <w:rStyle w:val="nfasissutil"/>
          <w:rFonts w:ascii="Century Gothic" w:hAnsi="Century Gothic"/>
          <w:color w:val="808080"/>
          <w:sz w:val="20"/>
          <w:szCs w:val="20"/>
        </w:rPr>
        <w:t>(Listar las medidas preventivas no implantadas por puesto de trabajo</w:t>
      </w:r>
      <w:r w:rsidRPr="00EB1AB3">
        <w:t xml:space="preserve"> y la explicación detallada de las acciones desarrolladas y las soluciones tomadas al respecto para su implementación</w:t>
      </w:r>
      <w:r w:rsidRPr="00EB1AB3">
        <w:rPr>
          <w:rStyle w:val="nfasissutil"/>
          <w:rFonts w:ascii="Century Gothic" w:hAnsi="Century Gothic"/>
          <w:color w:val="808080"/>
          <w:sz w:val="20"/>
          <w:szCs w:val="20"/>
        </w:rPr>
        <w:t>)</w:t>
      </w:r>
    </w:p>
    <w:p w:rsidR="00AA680B" w:rsidRPr="00EB1AB3" w:rsidRDefault="00AA680B" w:rsidP="00EB1AB3">
      <w:pPr>
        <w:spacing w:before="0" w:after="0" w:line="276" w:lineRule="auto"/>
        <w:rPr>
          <w:rFonts w:ascii="Century Gothic" w:hAnsi="Century Gothic"/>
          <w:sz w:val="20"/>
          <w:szCs w:val="20"/>
        </w:rPr>
      </w:pPr>
    </w:p>
    <w:p w:rsidR="001650B3" w:rsidRPr="00EB1AB3" w:rsidRDefault="00E442EE" w:rsidP="00EB1AB3">
      <w:pPr>
        <w:spacing w:line="276" w:lineRule="auto"/>
        <w:rPr>
          <w:rFonts w:ascii="Century Gothic" w:hAnsi="Century Gothic"/>
          <w:sz w:val="20"/>
          <w:szCs w:val="20"/>
        </w:rPr>
      </w:pPr>
      <w:r w:rsidRPr="00EB1AB3">
        <w:rPr>
          <w:rFonts w:ascii="Century Gothic" w:hAnsi="Century Gothic"/>
          <w:sz w:val="20"/>
          <w:szCs w:val="20"/>
        </w:rPr>
        <w:t>En general, las actividades de control realizadas muestran que el nivel de cumplimiento de los plazos de implantación ha sido</w:t>
      </w:r>
      <w:r w:rsidR="00BE703A" w:rsidRPr="00EB1AB3">
        <w:rPr>
          <w:rFonts w:ascii="Century Gothic" w:hAnsi="Century Gothic"/>
          <w:sz w:val="20"/>
          <w:szCs w:val="20"/>
        </w:rPr>
        <w:t xml:space="preserve"> </w:t>
      </w:r>
      <w:r w:rsidR="00BE703A" w:rsidRPr="00EB1AB3">
        <w:rPr>
          <w:rFonts w:ascii="Century Gothic" w:hAnsi="Century Gothic"/>
          <w:i/>
          <w:color w:val="808080"/>
          <w:sz w:val="20"/>
          <w:szCs w:val="20"/>
        </w:rPr>
        <w:t>(especificar el nivel de cumplimiento, ya sea completo o parcial)</w:t>
      </w:r>
      <w:r w:rsidR="001650B3" w:rsidRPr="00EB1AB3">
        <w:rPr>
          <w:rFonts w:ascii="Century Gothic" w:hAnsi="Century Gothic"/>
          <w:sz w:val="20"/>
          <w:szCs w:val="20"/>
        </w:rPr>
        <w:t xml:space="preserve">. </w:t>
      </w:r>
    </w:p>
    <w:p w:rsidR="00D230C5" w:rsidRPr="0038770D" w:rsidRDefault="001650B3" w:rsidP="0038770D">
      <w:pPr>
        <w:spacing w:line="276" w:lineRule="auto"/>
        <w:rPr>
          <w:rFonts w:ascii="Century Gothic" w:hAnsi="Century Gothic"/>
          <w:sz w:val="20"/>
          <w:szCs w:val="20"/>
        </w:rPr>
      </w:pPr>
      <w:r w:rsidRPr="00EB1AB3">
        <w:rPr>
          <w:rFonts w:ascii="Century Gothic" w:hAnsi="Century Gothic"/>
          <w:sz w:val="20"/>
          <w:szCs w:val="20"/>
        </w:rPr>
        <w:t>A</w:t>
      </w:r>
      <w:r w:rsidR="008A7B6E" w:rsidRPr="00EB1AB3">
        <w:rPr>
          <w:rFonts w:ascii="Century Gothic" w:hAnsi="Century Gothic"/>
          <w:sz w:val="20"/>
          <w:szCs w:val="20"/>
        </w:rPr>
        <w:t xml:space="preserve"> fecha de </w:t>
      </w:r>
      <w:r w:rsidR="002951B0" w:rsidRPr="00EB1AB3">
        <w:rPr>
          <w:rStyle w:val="nfasissutil"/>
          <w:rFonts w:ascii="Century Gothic" w:hAnsi="Century Gothic"/>
          <w:color w:val="808080"/>
          <w:sz w:val="20"/>
          <w:szCs w:val="20"/>
        </w:rPr>
        <w:t>X</w:t>
      </w:r>
      <w:r w:rsidR="008A7B6E" w:rsidRPr="00EB1AB3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de </w:t>
      </w:r>
      <w:r w:rsidR="002951B0" w:rsidRPr="00EB1AB3">
        <w:rPr>
          <w:rStyle w:val="nfasissutil"/>
          <w:rFonts w:ascii="Century Gothic" w:hAnsi="Century Gothic"/>
          <w:color w:val="808080"/>
          <w:sz w:val="20"/>
          <w:szCs w:val="20"/>
        </w:rPr>
        <w:t>X</w:t>
      </w:r>
      <w:r w:rsidR="008A7B6E" w:rsidRPr="00EB1AB3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de 201</w:t>
      </w:r>
      <w:r w:rsidR="002951B0" w:rsidRPr="00EB1AB3">
        <w:rPr>
          <w:rStyle w:val="nfasissutil"/>
          <w:rFonts w:ascii="Century Gothic" w:hAnsi="Century Gothic"/>
          <w:color w:val="808080"/>
          <w:sz w:val="20"/>
          <w:szCs w:val="20"/>
        </w:rPr>
        <w:t>X</w:t>
      </w:r>
      <w:r w:rsidRPr="00EB1AB3">
        <w:rPr>
          <w:rStyle w:val="nfasissutil"/>
          <w:rFonts w:ascii="Century Gothic" w:hAnsi="Century Gothic"/>
          <w:color w:val="auto"/>
          <w:sz w:val="20"/>
          <w:szCs w:val="20"/>
        </w:rPr>
        <w:t>,</w:t>
      </w:r>
      <w:r w:rsidRPr="00EB1AB3">
        <w:rPr>
          <w:rStyle w:val="nfasissutil"/>
          <w:rFonts w:ascii="Century Gothic" w:hAnsi="Century Gothic"/>
          <w:sz w:val="20"/>
          <w:szCs w:val="20"/>
        </w:rPr>
        <w:t xml:space="preserve"> </w:t>
      </w:r>
      <w:r w:rsidR="008A7B6E" w:rsidRPr="00EB1AB3">
        <w:rPr>
          <w:rFonts w:ascii="Century Gothic" w:hAnsi="Century Gothic"/>
          <w:sz w:val="20"/>
          <w:szCs w:val="20"/>
        </w:rPr>
        <w:t xml:space="preserve"> </w:t>
      </w:r>
      <w:r w:rsidRPr="00EB1AB3">
        <w:rPr>
          <w:rFonts w:ascii="Century Gothic" w:hAnsi="Century Gothic"/>
          <w:sz w:val="20"/>
          <w:szCs w:val="20"/>
        </w:rPr>
        <w:t>se han ejecutado el</w:t>
      </w:r>
      <w:r w:rsidR="008A7B6E" w:rsidRPr="00EB1AB3">
        <w:rPr>
          <w:rFonts w:ascii="Century Gothic" w:hAnsi="Century Gothic"/>
          <w:sz w:val="20"/>
          <w:szCs w:val="20"/>
        </w:rPr>
        <w:t xml:space="preserve"> </w:t>
      </w:r>
      <w:r w:rsidR="002951B0" w:rsidRPr="00EB1AB3">
        <w:rPr>
          <w:rStyle w:val="nfasissutil"/>
          <w:rFonts w:ascii="Century Gothic" w:hAnsi="Century Gothic"/>
          <w:color w:val="808080"/>
          <w:sz w:val="20"/>
          <w:szCs w:val="20"/>
        </w:rPr>
        <w:t>X</w:t>
      </w:r>
      <w:r w:rsidR="001A6F4B" w:rsidRPr="00EB1AB3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</w:t>
      </w:r>
      <w:r w:rsidR="001A6F4B" w:rsidRPr="00EB1AB3">
        <w:rPr>
          <w:rFonts w:ascii="Century Gothic" w:hAnsi="Century Gothic"/>
          <w:i/>
          <w:color w:val="808080"/>
          <w:sz w:val="20"/>
          <w:szCs w:val="20"/>
        </w:rPr>
        <w:t>(</w:t>
      </w:r>
      <w:r w:rsidR="00D230C5" w:rsidRPr="00EB1AB3">
        <w:rPr>
          <w:rFonts w:ascii="Century Gothic" w:hAnsi="Century Gothic"/>
          <w:i/>
          <w:color w:val="808080"/>
          <w:sz w:val="20"/>
          <w:szCs w:val="20"/>
        </w:rPr>
        <w:t>dato porcentual</w:t>
      </w:r>
      <w:r w:rsidR="001A6F4B" w:rsidRPr="00EB1AB3">
        <w:rPr>
          <w:rFonts w:ascii="Century Gothic" w:hAnsi="Century Gothic"/>
          <w:i/>
          <w:color w:val="808080"/>
          <w:sz w:val="20"/>
          <w:szCs w:val="20"/>
        </w:rPr>
        <w:t>)</w:t>
      </w:r>
      <w:r w:rsidR="002951B0" w:rsidRPr="00EB1AB3">
        <w:rPr>
          <w:rStyle w:val="nfasissutil"/>
          <w:rFonts w:ascii="Century Gothic" w:hAnsi="Century Gothic"/>
          <w:sz w:val="20"/>
          <w:szCs w:val="20"/>
        </w:rPr>
        <w:t xml:space="preserve"> </w:t>
      </w:r>
      <w:r w:rsidR="008A7B6E" w:rsidRPr="00EB1AB3">
        <w:rPr>
          <w:rStyle w:val="nfasissutil"/>
          <w:rFonts w:ascii="Century Gothic" w:hAnsi="Century Gothic"/>
          <w:sz w:val="20"/>
          <w:szCs w:val="20"/>
        </w:rPr>
        <w:t xml:space="preserve"> </w:t>
      </w:r>
      <w:r w:rsidR="008A7B6E" w:rsidRPr="00EB1AB3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>%</w:t>
      </w:r>
      <w:r w:rsidR="008A7B6E" w:rsidRPr="00EB1AB3">
        <w:rPr>
          <w:rFonts w:ascii="Century Gothic" w:hAnsi="Century Gothic"/>
          <w:sz w:val="20"/>
          <w:szCs w:val="20"/>
        </w:rPr>
        <w:t xml:space="preserve">, </w:t>
      </w:r>
      <w:r w:rsidRPr="00EB1AB3">
        <w:rPr>
          <w:rFonts w:ascii="Century Gothic" w:hAnsi="Century Gothic"/>
          <w:sz w:val="20"/>
          <w:szCs w:val="20"/>
        </w:rPr>
        <w:t xml:space="preserve">respecto al </w:t>
      </w:r>
      <w:r w:rsidR="008A7B6E" w:rsidRPr="00EB1AB3">
        <w:rPr>
          <w:rFonts w:ascii="Century Gothic" w:hAnsi="Century Gothic"/>
          <w:sz w:val="20"/>
          <w:szCs w:val="20"/>
        </w:rPr>
        <w:t xml:space="preserve">total de medidas preventivas planificadas </w:t>
      </w:r>
      <w:r w:rsidRPr="00EB1AB3">
        <w:rPr>
          <w:rFonts w:ascii="Century Gothic" w:hAnsi="Century Gothic"/>
          <w:sz w:val="20"/>
          <w:szCs w:val="20"/>
        </w:rPr>
        <w:t xml:space="preserve">en el conjunto de puestos de trabajo incluidos en el ámbito de intervención. </w:t>
      </w:r>
      <w:r w:rsidR="008A7B6E" w:rsidRPr="00EB1AB3">
        <w:rPr>
          <w:rFonts w:ascii="Century Gothic" w:hAnsi="Century Gothic"/>
          <w:sz w:val="20"/>
          <w:szCs w:val="20"/>
        </w:rPr>
        <w:t xml:space="preserve"> </w:t>
      </w:r>
    </w:p>
    <w:p w:rsidR="00923F25" w:rsidRDefault="00923F25" w:rsidP="00CA393C">
      <w:pPr>
        <w:rPr>
          <w:rFonts w:ascii="Century Gothic" w:hAnsi="Century Gothic"/>
          <w:b/>
          <w:color w:val="782C97"/>
          <w:sz w:val="28"/>
          <w:szCs w:val="40"/>
        </w:rPr>
      </w:pPr>
    </w:p>
    <w:p w:rsidR="00036BE2" w:rsidRPr="00923F25" w:rsidRDefault="00036BE2" w:rsidP="00CA393C">
      <w:pPr>
        <w:rPr>
          <w:rFonts w:ascii="Century Gothic" w:hAnsi="Century Gothic"/>
          <w:b/>
          <w:color w:val="782C97"/>
          <w:sz w:val="28"/>
          <w:szCs w:val="40"/>
        </w:rPr>
      </w:pPr>
      <w:r w:rsidRPr="00923F25">
        <w:rPr>
          <w:rFonts w:ascii="Century Gothic" w:hAnsi="Century Gothic"/>
          <w:b/>
          <w:color w:val="782C97"/>
          <w:sz w:val="28"/>
          <w:szCs w:val="40"/>
        </w:rPr>
        <w:t xml:space="preserve">Tarea 17. Evaluar la eficacia de las medidas preventivas implantadas </w:t>
      </w:r>
    </w:p>
    <w:p w:rsidR="00AA680B" w:rsidRPr="00AA680B" w:rsidRDefault="00AA680B" w:rsidP="00AA680B">
      <w:pPr>
        <w:tabs>
          <w:tab w:val="left" w:pos="905"/>
        </w:tabs>
        <w:spacing w:before="0" w:after="0"/>
        <w:rPr>
          <w:b/>
        </w:rPr>
      </w:pPr>
    </w:p>
    <w:p w:rsidR="00AA680B" w:rsidRPr="005208A0" w:rsidRDefault="00AA680B" w:rsidP="005208A0">
      <w:pPr>
        <w:pStyle w:val="parrafodestacado"/>
        <w:pBdr>
          <w:left w:val="single" w:sz="12" w:space="4" w:color="782C97"/>
        </w:pBdr>
        <w:spacing w:before="0" w:after="0"/>
        <w:rPr>
          <w:rFonts w:ascii="Century Gothic" w:hAnsi="Century Gothic"/>
          <w:i/>
          <w:color w:val="auto"/>
          <w:sz w:val="20"/>
          <w:szCs w:val="20"/>
        </w:rPr>
      </w:pPr>
      <w:r w:rsidRPr="005208A0">
        <w:rPr>
          <w:rFonts w:ascii="Century Gothic" w:hAnsi="Century Gothic"/>
          <w:b/>
          <w:i/>
          <w:color w:val="auto"/>
          <w:sz w:val="20"/>
          <w:szCs w:val="20"/>
        </w:rPr>
        <w:t>Objetivo</w:t>
      </w:r>
    </w:p>
    <w:p w:rsidR="00AA680B" w:rsidRPr="005208A0" w:rsidRDefault="00AA680B" w:rsidP="005208A0">
      <w:pPr>
        <w:pStyle w:val="parrafodestacado"/>
        <w:pBdr>
          <w:left w:val="single" w:sz="12" w:space="4" w:color="782C97"/>
        </w:pBdr>
        <w:spacing w:before="0" w:after="0"/>
        <w:rPr>
          <w:rFonts w:ascii="Century Gothic" w:hAnsi="Century Gothic"/>
          <w:i/>
          <w:color w:val="auto"/>
          <w:sz w:val="20"/>
          <w:szCs w:val="20"/>
          <w:highlight w:val="yellow"/>
        </w:rPr>
      </w:pPr>
      <w:r w:rsidRPr="005208A0">
        <w:rPr>
          <w:rFonts w:ascii="Century Gothic" w:hAnsi="Century Gothic"/>
          <w:i/>
          <w:color w:val="auto"/>
          <w:sz w:val="20"/>
          <w:szCs w:val="20"/>
        </w:rPr>
        <w:t>Valorar la eficacia de las medidas preventivas con el fin de comprobar que realmente cumplen con el objetivo de su ejecución y no generan nuevas situaciones de riesgo.</w:t>
      </w:r>
    </w:p>
    <w:p w:rsidR="00AA680B" w:rsidRPr="00AA680B" w:rsidRDefault="00AA680B" w:rsidP="00AA680B">
      <w:pPr>
        <w:spacing w:before="0" w:after="0"/>
        <w:rPr>
          <w:rFonts w:cs="Arial"/>
        </w:rPr>
      </w:pPr>
    </w:p>
    <w:p w:rsidR="00AA680B" w:rsidRPr="005208A0" w:rsidRDefault="00AA680B" w:rsidP="005208A0">
      <w:pPr>
        <w:spacing w:before="0" w:after="0" w:line="276" w:lineRule="auto"/>
        <w:rPr>
          <w:rFonts w:ascii="Century Gothic" w:hAnsi="Century Gothic"/>
          <w:sz w:val="20"/>
          <w:szCs w:val="20"/>
          <w:shd w:val="clear" w:color="auto" w:fill="FFFFFF"/>
        </w:rPr>
      </w:pPr>
      <w:r w:rsidRPr="005208A0">
        <w:rPr>
          <w:rFonts w:ascii="Century Gothic" w:hAnsi="Century Gothic"/>
          <w:sz w:val="20"/>
          <w:szCs w:val="20"/>
          <w:shd w:val="clear" w:color="auto" w:fill="FFFFFF"/>
        </w:rPr>
        <w:t>La</w:t>
      </w:r>
      <w:r w:rsidRPr="005208A0">
        <w:rPr>
          <w:rStyle w:val="apple-converted-space"/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Pr="005208A0">
        <w:rPr>
          <w:rStyle w:val="apple-converted-space"/>
          <w:rFonts w:ascii="Century Gothic" w:hAnsi="Century Gothic"/>
          <w:b/>
          <w:sz w:val="20"/>
          <w:szCs w:val="20"/>
          <w:shd w:val="clear" w:color="auto" w:fill="FFFFFF"/>
        </w:rPr>
        <w:t>eficacia</w:t>
      </w:r>
      <w:r w:rsidRPr="005208A0">
        <w:rPr>
          <w:rFonts w:ascii="Century Gothic" w:hAnsi="Century Gothic"/>
          <w:sz w:val="20"/>
          <w:szCs w:val="20"/>
          <w:shd w:val="clear" w:color="auto" w:fill="FFFFFF"/>
        </w:rPr>
        <w:t xml:space="preserve"> de la medida preventiva se define como su capacidad de lograr el efecto que se desea o se espera, con independencia de los recursos invertidos. </w:t>
      </w:r>
    </w:p>
    <w:p w:rsidR="00AA680B" w:rsidRPr="005208A0" w:rsidRDefault="00AA680B" w:rsidP="005208A0">
      <w:pPr>
        <w:autoSpaceDE w:val="0"/>
        <w:autoSpaceDN w:val="0"/>
        <w:adjustRightInd w:val="0"/>
        <w:spacing w:before="0" w:after="0" w:line="276" w:lineRule="auto"/>
        <w:rPr>
          <w:rFonts w:ascii="Century Gothic" w:hAnsi="Century Gothic" w:cs="ZapfDingbats"/>
          <w:sz w:val="20"/>
          <w:szCs w:val="20"/>
        </w:rPr>
      </w:pPr>
    </w:p>
    <w:p w:rsidR="00AA680B" w:rsidRPr="005208A0" w:rsidRDefault="00AA680B" w:rsidP="005208A0">
      <w:pPr>
        <w:autoSpaceDE w:val="0"/>
        <w:autoSpaceDN w:val="0"/>
        <w:adjustRightInd w:val="0"/>
        <w:spacing w:before="0" w:after="0" w:line="276" w:lineRule="auto"/>
        <w:rPr>
          <w:rFonts w:ascii="Century Gothic" w:hAnsi="Century Gothic" w:cs="AvantGarde-Book"/>
          <w:sz w:val="20"/>
          <w:szCs w:val="20"/>
        </w:rPr>
      </w:pPr>
      <w:r w:rsidRPr="005208A0">
        <w:rPr>
          <w:rFonts w:ascii="Century Gothic" w:hAnsi="Century Gothic" w:cs="ZapfDingbats"/>
          <w:sz w:val="20"/>
          <w:szCs w:val="20"/>
        </w:rPr>
        <w:t xml:space="preserve">La evaluación de la eficacia de las medidas no se </w:t>
      </w:r>
      <w:r w:rsidR="00036BE2" w:rsidRPr="005208A0">
        <w:rPr>
          <w:rFonts w:ascii="Century Gothic" w:hAnsi="Century Gothic" w:cs="ZapfDingbats"/>
          <w:sz w:val="20"/>
          <w:szCs w:val="20"/>
        </w:rPr>
        <w:t>ha iniciado</w:t>
      </w:r>
      <w:r w:rsidRPr="005208A0">
        <w:rPr>
          <w:rFonts w:ascii="Century Gothic" w:hAnsi="Century Gothic" w:cs="ZapfDingbats"/>
          <w:sz w:val="20"/>
          <w:szCs w:val="20"/>
        </w:rPr>
        <w:t xml:space="preserve"> hasta </w:t>
      </w:r>
      <w:r w:rsidRPr="005208A0">
        <w:rPr>
          <w:rFonts w:ascii="Century Gothic" w:hAnsi="Century Gothic" w:cs="AvantGarde-Book"/>
          <w:sz w:val="20"/>
          <w:szCs w:val="20"/>
        </w:rPr>
        <w:t xml:space="preserve">que ha transcurrido un tiempo suficiente desde la implementación de la misma en el puesto, con el fin de que los trabajadores </w:t>
      </w:r>
      <w:r w:rsidR="00B66E89" w:rsidRPr="005208A0">
        <w:rPr>
          <w:rFonts w:ascii="Century Gothic" w:hAnsi="Century Gothic" w:cs="AvantGarde-Book"/>
          <w:sz w:val="20"/>
          <w:szCs w:val="20"/>
        </w:rPr>
        <w:t>adquieran</w:t>
      </w:r>
      <w:r w:rsidRPr="005208A0">
        <w:rPr>
          <w:rFonts w:ascii="Century Gothic" w:hAnsi="Century Gothic" w:cs="AvantGarde-Book"/>
          <w:sz w:val="20"/>
          <w:szCs w:val="20"/>
        </w:rPr>
        <w:t xml:space="preserve"> experiencia en su uso y resultados. </w:t>
      </w:r>
      <w:r w:rsidR="00036BE2" w:rsidRPr="005208A0">
        <w:rPr>
          <w:rFonts w:ascii="Century Gothic" w:hAnsi="Century Gothic" w:cs="AvantGarde-Book"/>
          <w:sz w:val="20"/>
          <w:szCs w:val="20"/>
        </w:rPr>
        <w:t xml:space="preserve">El periodo de referencia acordado por el Grupo Ergo ha sido </w:t>
      </w:r>
      <w:r w:rsidR="00B66E89" w:rsidRPr="005208A0">
        <w:rPr>
          <w:rFonts w:ascii="Century Gothic" w:hAnsi="Century Gothic" w:cs="AvantGarde-Book"/>
          <w:sz w:val="20"/>
          <w:szCs w:val="20"/>
        </w:rPr>
        <w:t xml:space="preserve">en general, </w:t>
      </w:r>
      <w:r w:rsidR="00036BE2" w:rsidRPr="005208A0">
        <w:rPr>
          <w:rFonts w:ascii="Century Gothic" w:hAnsi="Century Gothic" w:cs="AvantGarde-Book"/>
          <w:sz w:val="20"/>
          <w:szCs w:val="20"/>
        </w:rPr>
        <w:t xml:space="preserve">de </w:t>
      </w:r>
      <w:r w:rsidR="00A176E6" w:rsidRPr="005208A0">
        <w:rPr>
          <w:rFonts w:ascii="Century Gothic" w:hAnsi="Century Gothic" w:cs="AvantGarde-Book"/>
          <w:i/>
          <w:color w:val="808080"/>
          <w:sz w:val="20"/>
          <w:szCs w:val="20"/>
        </w:rPr>
        <w:t>X</w:t>
      </w:r>
      <w:r w:rsidR="00036BE2" w:rsidRPr="005208A0">
        <w:rPr>
          <w:rFonts w:ascii="Century Gothic" w:hAnsi="Century Gothic" w:cs="AvantGarde-Book"/>
          <w:i/>
          <w:color w:val="808080"/>
          <w:sz w:val="20"/>
          <w:szCs w:val="20"/>
        </w:rPr>
        <w:t xml:space="preserve"> (número)</w:t>
      </w:r>
      <w:r w:rsidR="00036BE2" w:rsidRPr="005208A0">
        <w:rPr>
          <w:rFonts w:ascii="Century Gothic" w:hAnsi="Century Gothic" w:cs="AvantGarde-Book"/>
          <w:sz w:val="20"/>
          <w:szCs w:val="20"/>
        </w:rPr>
        <w:t xml:space="preserve"> </w:t>
      </w:r>
      <w:r w:rsidR="009800E0" w:rsidRPr="005208A0">
        <w:rPr>
          <w:rFonts w:ascii="Century Gothic" w:hAnsi="Century Gothic" w:cs="AvantGarde-Book"/>
          <w:sz w:val="20"/>
          <w:szCs w:val="20"/>
        </w:rPr>
        <w:t xml:space="preserve">días, </w:t>
      </w:r>
      <w:r w:rsidRPr="005208A0">
        <w:rPr>
          <w:rFonts w:ascii="Century Gothic" w:hAnsi="Century Gothic" w:cs="AvantGarde-Book"/>
          <w:sz w:val="20"/>
          <w:szCs w:val="20"/>
        </w:rPr>
        <w:t>desde la fecha de ejecución real</w:t>
      </w:r>
      <w:r w:rsidR="009800E0" w:rsidRPr="005208A0">
        <w:rPr>
          <w:rFonts w:ascii="Century Gothic" w:hAnsi="Century Gothic" w:cs="AvantGarde-Book"/>
          <w:sz w:val="20"/>
          <w:szCs w:val="20"/>
        </w:rPr>
        <w:t xml:space="preserve"> de la medida preventiva</w:t>
      </w:r>
      <w:r w:rsidRPr="005208A0">
        <w:rPr>
          <w:rFonts w:ascii="Century Gothic" w:hAnsi="Century Gothic" w:cs="AvantGarde-Book"/>
          <w:sz w:val="20"/>
          <w:szCs w:val="20"/>
        </w:rPr>
        <w:t xml:space="preserve">. </w:t>
      </w:r>
    </w:p>
    <w:p w:rsidR="00AA680B" w:rsidRPr="005208A0" w:rsidRDefault="00AA680B" w:rsidP="005208A0">
      <w:pPr>
        <w:autoSpaceDE w:val="0"/>
        <w:autoSpaceDN w:val="0"/>
        <w:adjustRightInd w:val="0"/>
        <w:spacing w:before="0" w:after="0" w:line="276" w:lineRule="auto"/>
        <w:rPr>
          <w:rFonts w:ascii="Century Gothic" w:hAnsi="Century Gothic" w:cs="ZapfDingbats"/>
          <w:sz w:val="20"/>
          <w:szCs w:val="20"/>
        </w:rPr>
      </w:pPr>
    </w:p>
    <w:p w:rsidR="009800E0" w:rsidRPr="007745E7" w:rsidRDefault="009800E0" w:rsidP="007745E7">
      <w:pPr>
        <w:spacing w:line="23" w:lineRule="atLeast"/>
        <w:rPr>
          <w:rFonts w:ascii="Century Gothic" w:hAnsi="Century Gothic" w:cs="ZapfDingbats"/>
          <w:sz w:val="20"/>
          <w:szCs w:val="20"/>
        </w:rPr>
      </w:pPr>
      <w:r w:rsidRPr="007745E7">
        <w:rPr>
          <w:rFonts w:ascii="Century Gothic" w:hAnsi="Century Gothic" w:cs="ZapfDingbats"/>
          <w:sz w:val="20"/>
          <w:szCs w:val="20"/>
        </w:rPr>
        <w:t>El Grupo Ergo ha optado por emplear (herra</w:t>
      </w:r>
      <w:r w:rsidR="00D230C5" w:rsidRPr="007745E7">
        <w:rPr>
          <w:rFonts w:ascii="Century Gothic" w:hAnsi="Century Gothic" w:cs="ZapfDingbats"/>
          <w:sz w:val="20"/>
          <w:szCs w:val="20"/>
        </w:rPr>
        <w:t>mientas incluidas en el Anexo 13</w:t>
      </w:r>
      <w:r w:rsidRPr="007745E7">
        <w:rPr>
          <w:rFonts w:ascii="Century Gothic" w:hAnsi="Century Gothic" w:cs="ZapfDingbats"/>
          <w:sz w:val="20"/>
          <w:szCs w:val="20"/>
        </w:rPr>
        <w:t xml:space="preserve"> del Manual del Método ERGOPAR </w:t>
      </w:r>
      <w:r w:rsidR="00D230C5" w:rsidRPr="007745E7">
        <w:rPr>
          <w:rFonts w:ascii="Century Gothic" w:hAnsi="Century Gothic" w:cs="ZapfDingbats"/>
          <w:sz w:val="20"/>
          <w:szCs w:val="20"/>
        </w:rPr>
        <w:t>V</w:t>
      </w:r>
      <w:r w:rsidRPr="007745E7">
        <w:rPr>
          <w:rFonts w:ascii="Century Gothic" w:hAnsi="Century Gothic" w:cs="ZapfDingbats"/>
          <w:sz w:val="20"/>
          <w:szCs w:val="20"/>
        </w:rPr>
        <w:t xml:space="preserve">2.0): </w:t>
      </w:r>
    </w:p>
    <w:p w:rsidR="00771A3D" w:rsidRPr="007745E7" w:rsidRDefault="009800E0" w:rsidP="007745E7">
      <w:pPr>
        <w:numPr>
          <w:ilvl w:val="0"/>
          <w:numId w:val="29"/>
        </w:numPr>
        <w:autoSpaceDE w:val="0"/>
        <w:autoSpaceDN w:val="0"/>
        <w:adjustRightInd w:val="0"/>
        <w:spacing w:before="0" w:after="0" w:line="23" w:lineRule="atLeast"/>
        <w:rPr>
          <w:rFonts w:ascii="Century Gothic" w:hAnsi="Century Gothic" w:cs="ZapfDingbats"/>
          <w:i/>
          <w:color w:val="808080"/>
          <w:sz w:val="20"/>
          <w:szCs w:val="20"/>
        </w:rPr>
      </w:pPr>
      <w:r w:rsidRPr="007745E7">
        <w:rPr>
          <w:rFonts w:ascii="Century Gothic" w:hAnsi="Century Gothic" w:cs="ZapfDingbats"/>
          <w:i/>
          <w:color w:val="808080"/>
          <w:sz w:val="20"/>
          <w:szCs w:val="20"/>
        </w:rPr>
        <w:t>El cuestionario de evaluación de la eficacia</w:t>
      </w:r>
    </w:p>
    <w:p w:rsidR="009800E0" w:rsidRPr="007745E7" w:rsidRDefault="009800E0" w:rsidP="007745E7">
      <w:pPr>
        <w:numPr>
          <w:ilvl w:val="0"/>
          <w:numId w:val="29"/>
        </w:numPr>
        <w:autoSpaceDE w:val="0"/>
        <w:autoSpaceDN w:val="0"/>
        <w:adjustRightInd w:val="0"/>
        <w:spacing w:before="0" w:after="0" w:line="23" w:lineRule="atLeast"/>
        <w:rPr>
          <w:rFonts w:ascii="Century Gothic" w:hAnsi="Century Gothic" w:cs="ZapfDingbats"/>
          <w:i/>
          <w:color w:val="808080"/>
          <w:sz w:val="20"/>
          <w:szCs w:val="20"/>
        </w:rPr>
      </w:pPr>
      <w:r w:rsidRPr="007745E7">
        <w:rPr>
          <w:rFonts w:ascii="Century Gothic" w:hAnsi="Century Gothic" w:cs="ZapfDingbats"/>
          <w:i/>
          <w:color w:val="808080"/>
          <w:sz w:val="20"/>
          <w:szCs w:val="20"/>
        </w:rPr>
        <w:t xml:space="preserve">El guión para el desarrollo de </w:t>
      </w:r>
      <w:r w:rsidR="00D230C5" w:rsidRPr="007745E7">
        <w:rPr>
          <w:rFonts w:ascii="Century Gothic" w:hAnsi="Century Gothic" w:cs="ZapfDingbats"/>
          <w:i/>
          <w:color w:val="808080"/>
          <w:sz w:val="20"/>
          <w:szCs w:val="20"/>
        </w:rPr>
        <w:t>grupos de discusión</w:t>
      </w:r>
    </w:p>
    <w:p w:rsidR="009800E0" w:rsidRPr="007745E7" w:rsidRDefault="009800E0" w:rsidP="007745E7">
      <w:pPr>
        <w:autoSpaceDE w:val="0"/>
        <w:autoSpaceDN w:val="0"/>
        <w:adjustRightInd w:val="0"/>
        <w:spacing w:before="0" w:after="0" w:line="23" w:lineRule="atLeast"/>
        <w:rPr>
          <w:rFonts w:ascii="Century Gothic" w:hAnsi="Century Gothic" w:cs="ZapfDingbats"/>
          <w:sz w:val="20"/>
          <w:szCs w:val="20"/>
        </w:rPr>
      </w:pPr>
    </w:p>
    <w:p w:rsidR="00AA680B" w:rsidRPr="007745E7" w:rsidRDefault="009800E0" w:rsidP="007745E7">
      <w:pPr>
        <w:autoSpaceDE w:val="0"/>
        <w:autoSpaceDN w:val="0"/>
        <w:adjustRightInd w:val="0"/>
        <w:spacing w:before="0" w:after="0" w:line="23" w:lineRule="atLeast"/>
        <w:rPr>
          <w:rFonts w:ascii="Century Gothic" w:hAnsi="Century Gothic" w:cs="ZapfDingbats"/>
          <w:sz w:val="20"/>
          <w:szCs w:val="20"/>
        </w:rPr>
      </w:pPr>
      <w:r w:rsidRPr="007745E7">
        <w:rPr>
          <w:rFonts w:ascii="Century Gothic" w:hAnsi="Century Gothic" w:cs="ZapfDingbats"/>
          <w:sz w:val="20"/>
          <w:szCs w:val="20"/>
        </w:rPr>
        <w:t>Para ello, el Grupo Ergo previamente</w:t>
      </w:r>
      <w:r w:rsidR="00AA680B" w:rsidRPr="007745E7">
        <w:rPr>
          <w:rFonts w:ascii="Century Gothic" w:hAnsi="Century Gothic" w:cs="ZapfDingbats"/>
          <w:sz w:val="20"/>
          <w:szCs w:val="20"/>
        </w:rPr>
        <w:t xml:space="preserve"> identific</w:t>
      </w:r>
      <w:r w:rsidRPr="007745E7">
        <w:rPr>
          <w:rFonts w:ascii="Century Gothic" w:hAnsi="Century Gothic" w:cs="ZapfDingbats"/>
          <w:sz w:val="20"/>
          <w:szCs w:val="20"/>
        </w:rPr>
        <w:t>ó</w:t>
      </w:r>
      <w:r w:rsidR="00AA680B" w:rsidRPr="007745E7">
        <w:rPr>
          <w:rFonts w:ascii="Century Gothic" w:hAnsi="Century Gothic" w:cs="ZapfDingbats"/>
          <w:sz w:val="20"/>
          <w:szCs w:val="20"/>
        </w:rPr>
        <w:t xml:space="preserve"> claramente las medidas preventivas a evaluar por puesto de trabajo y </w:t>
      </w:r>
      <w:r w:rsidRPr="007745E7">
        <w:rPr>
          <w:rFonts w:ascii="Century Gothic" w:hAnsi="Century Gothic" w:cs="ZapfDingbats"/>
          <w:sz w:val="20"/>
          <w:szCs w:val="20"/>
        </w:rPr>
        <w:t>decidió</w:t>
      </w:r>
      <w:r w:rsidR="00AA680B" w:rsidRPr="007745E7">
        <w:rPr>
          <w:rFonts w:ascii="Century Gothic" w:hAnsi="Century Gothic" w:cs="ZapfDingbats"/>
          <w:sz w:val="20"/>
          <w:szCs w:val="20"/>
        </w:rPr>
        <w:t xml:space="preserve"> cómo, quién,</w:t>
      </w:r>
      <w:r w:rsidRPr="007745E7">
        <w:rPr>
          <w:rFonts w:ascii="Century Gothic" w:hAnsi="Century Gothic" w:cs="ZapfDingbats"/>
          <w:sz w:val="20"/>
          <w:szCs w:val="20"/>
        </w:rPr>
        <w:t xml:space="preserve"> cuándo y dónde emplear cada herramienta</w:t>
      </w:r>
      <w:r w:rsidR="00AA680B" w:rsidRPr="007745E7">
        <w:rPr>
          <w:rFonts w:ascii="Century Gothic" w:hAnsi="Century Gothic" w:cs="ZapfDingbats"/>
          <w:sz w:val="20"/>
          <w:szCs w:val="20"/>
        </w:rPr>
        <w:t xml:space="preserve">. </w:t>
      </w:r>
    </w:p>
    <w:p w:rsidR="00E03C44" w:rsidRPr="007745E7" w:rsidRDefault="00771A3D" w:rsidP="007745E7">
      <w:pPr>
        <w:spacing w:line="23" w:lineRule="atLeast"/>
        <w:rPr>
          <w:rFonts w:ascii="Century Gothic" w:hAnsi="Century Gothic"/>
          <w:sz w:val="20"/>
          <w:szCs w:val="20"/>
        </w:rPr>
      </w:pPr>
      <w:r w:rsidRPr="007745E7">
        <w:rPr>
          <w:rFonts w:ascii="Century Gothic" w:hAnsi="Century Gothic" w:cs="ZapfDingbats"/>
          <w:sz w:val="20"/>
          <w:szCs w:val="20"/>
        </w:rPr>
        <w:lastRenderedPageBreak/>
        <w:t>En resumen, hasta la emisión de este informe s</w:t>
      </w:r>
      <w:r w:rsidRPr="007745E7">
        <w:rPr>
          <w:rFonts w:ascii="Century Gothic" w:hAnsi="Century Gothic"/>
          <w:sz w:val="20"/>
          <w:szCs w:val="20"/>
        </w:rPr>
        <w:t>e han realizado</w:t>
      </w:r>
      <w:r w:rsidR="00E03C44" w:rsidRPr="007745E7">
        <w:rPr>
          <w:rFonts w:ascii="Century Gothic" w:hAnsi="Century Gothic"/>
          <w:sz w:val="20"/>
          <w:szCs w:val="20"/>
        </w:rPr>
        <w:t xml:space="preserve"> o distribuido:</w:t>
      </w:r>
      <w:r w:rsidRPr="007745E7">
        <w:rPr>
          <w:rFonts w:ascii="Century Gothic" w:hAnsi="Century Gothic"/>
          <w:sz w:val="20"/>
          <w:szCs w:val="20"/>
        </w:rPr>
        <w:t xml:space="preserve"> </w:t>
      </w:r>
    </w:p>
    <w:p w:rsidR="00771A3D" w:rsidRPr="007745E7" w:rsidRDefault="00771A3D" w:rsidP="007745E7">
      <w:pPr>
        <w:numPr>
          <w:ilvl w:val="0"/>
          <w:numId w:val="33"/>
        </w:numPr>
        <w:spacing w:line="23" w:lineRule="atLeast"/>
        <w:rPr>
          <w:rFonts w:ascii="Century Gothic" w:hAnsi="Century Gothic"/>
          <w:sz w:val="20"/>
          <w:szCs w:val="20"/>
        </w:rPr>
      </w:pP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>X (número)</w:t>
      </w:r>
      <w:r w:rsidRPr="007745E7">
        <w:rPr>
          <w:rFonts w:ascii="Century Gothic" w:hAnsi="Century Gothic"/>
          <w:sz w:val="20"/>
          <w:szCs w:val="20"/>
        </w:rPr>
        <w:t xml:space="preserve"> </w:t>
      </w:r>
      <w:r w:rsidR="007E1631" w:rsidRPr="007745E7">
        <w:rPr>
          <w:rFonts w:ascii="Century Gothic" w:hAnsi="Century Gothic"/>
          <w:sz w:val="20"/>
          <w:szCs w:val="20"/>
        </w:rPr>
        <w:t>grupos de discusión con</w:t>
      </w:r>
      <w:r w:rsidRPr="007745E7">
        <w:rPr>
          <w:rFonts w:ascii="Century Gothic" w:hAnsi="Century Gothic"/>
          <w:sz w:val="20"/>
          <w:szCs w:val="20"/>
        </w:rPr>
        <w:t xml:space="preserve"> trabajadores/as, con la siguiente distribución por puesto de trabajo:</w:t>
      </w:r>
    </w:p>
    <w:p w:rsidR="00771A3D" w:rsidRPr="007745E7" w:rsidRDefault="00771A3D" w:rsidP="007745E7">
      <w:pPr>
        <w:pStyle w:val="vieta"/>
        <w:numPr>
          <w:ilvl w:val="1"/>
          <w:numId w:val="1"/>
        </w:numPr>
        <w:spacing w:line="23" w:lineRule="atLeast"/>
        <w:rPr>
          <w:rFonts w:ascii="Century Gothic" w:hAnsi="Century Gothic"/>
          <w:sz w:val="20"/>
          <w:szCs w:val="20"/>
        </w:rPr>
      </w:pPr>
      <w:r w:rsidRPr="007745E7">
        <w:rPr>
          <w:rFonts w:ascii="Century Gothic" w:hAnsi="Century Gothic"/>
          <w:sz w:val="20"/>
          <w:szCs w:val="20"/>
        </w:rPr>
        <w:t xml:space="preserve">En el puesto de trabajo </w:t>
      </w: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>X (denominación)</w:t>
      </w:r>
      <w:r w:rsidRPr="007745E7">
        <w:rPr>
          <w:rStyle w:val="nfasissutil"/>
          <w:rFonts w:ascii="Century Gothic" w:hAnsi="Century Gothic"/>
          <w:sz w:val="20"/>
          <w:szCs w:val="20"/>
        </w:rPr>
        <w:t xml:space="preserve"> 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se han realizado </w:t>
      </w:r>
      <w:r w:rsidR="00A176E6" w:rsidRPr="007745E7">
        <w:rPr>
          <w:rStyle w:val="nfasissutil"/>
          <w:rFonts w:ascii="Century Gothic" w:hAnsi="Century Gothic"/>
          <w:color w:val="808080"/>
          <w:sz w:val="20"/>
          <w:szCs w:val="20"/>
        </w:rPr>
        <w:t>X</w:t>
      </w: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(número)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 </w:t>
      </w:r>
      <w:r w:rsidR="007E1631"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>grupos de discusión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, en las que han participado </w:t>
      </w: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>X (número)</w:t>
      </w:r>
      <w:r w:rsidRPr="007745E7">
        <w:rPr>
          <w:rStyle w:val="nfasissutil"/>
          <w:rFonts w:ascii="Century Gothic" w:hAnsi="Century Gothic"/>
          <w:sz w:val="20"/>
          <w:szCs w:val="20"/>
        </w:rPr>
        <w:t xml:space="preserve"> 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de trabajadores. </w:t>
      </w:r>
      <w:r w:rsidR="00E03C44"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En total se han evaluado </w:t>
      </w:r>
      <w:r w:rsidR="003307A7" w:rsidRPr="007745E7">
        <w:rPr>
          <w:rStyle w:val="nfasissutil"/>
          <w:rFonts w:ascii="Century Gothic" w:hAnsi="Century Gothic"/>
          <w:color w:val="808080"/>
          <w:sz w:val="20"/>
          <w:szCs w:val="20"/>
        </w:rPr>
        <w:t>X</w:t>
      </w:r>
      <w:r w:rsidR="00E03C44" w:rsidRPr="007745E7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(número)</w:t>
      </w:r>
      <w:r w:rsidR="00E03C44"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 medidas preventivas. </w:t>
      </w:r>
      <w:r w:rsidR="007E1631"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>Los grupos de discusión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 fueron </w:t>
      </w:r>
      <w:r w:rsidR="007E1631"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>guiados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 por </w:t>
      </w:r>
      <w:r w:rsidR="003307A7" w:rsidRPr="007745E7">
        <w:rPr>
          <w:rStyle w:val="nfasissutil"/>
          <w:rFonts w:ascii="Century Gothic" w:hAnsi="Century Gothic"/>
          <w:color w:val="808080"/>
          <w:sz w:val="20"/>
          <w:szCs w:val="20"/>
        </w:rPr>
        <w:t>n</w:t>
      </w: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>ombre y apellidos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, miembros del Grupo Ergo, durante los días </w:t>
      </w:r>
      <w:r w:rsidR="003307A7" w:rsidRPr="007745E7">
        <w:rPr>
          <w:rStyle w:val="nfasissutil"/>
          <w:rFonts w:ascii="Century Gothic" w:hAnsi="Century Gothic"/>
          <w:color w:val="808080"/>
          <w:sz w:val="20"/>
          <w:szCs w:val="20"/>
        </w:rPr>
        <w:t>X de X</w:t>
      </w: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(día y mes)</w:t>
      </w:r>
      <w:r w:rsidRPr="007745E7">
        <w:rPr>
          <w:rFonts w:ascii="Century Gothic" w:hAnsi="Century Gothic"/>
          <w:sz w:val="20"/>
          <w:szCs w:val="20"/>
        </w:rPr>
        <w:t xml:space="preserve">. </w:t>
      </w:r>
    </w:p>
    <w:p w:rsidR="00E03C44" w:rsidRPr="007745E7" w:rsidRDefault="00E03C44" w:rsidP="007745E7">
      <w:pPr>
        <w:pStyle w:val="vieta"/>
        <w:numPr>
          <w:ilvl w:val="1"/>
          <w:numId w:val="1"/>
        </w:numPr>
        <w:spacing w:line="23" w:lineRule="atLeast"/>
        <w:rPr>
          <w:rFonts w:ascii="Century Gothic" w:hAnsi="Century Gothic"/>
          <w:sz w:val="20"/>
          <w:szCs w:val="20"/>
        </w:rPr>
      </w:pPr>
      <w:r w:rsidRPr="007745E7">
        <w:rPr>
          <w:rFonts w:ascii="Century Gothic" w:hAnsi="Century Gothic"/>
          <w:color w:val="808080"/>
          <w:sz w:val="20"/>
          <w:szCs w:val="20"/>
        </w:rPr>
        <w:t>(Incluir la misma información por cada puesto de trabajo).</w:t>
      </w:r>
    </w:p>
    <w:p w:rsidR="00E03C44" w:rsidRPr="007745E7" w:rsidRDefault="00E03C44" w:rsidP="007745E7">
      <w:pPr>
        <w:numPr>
          <w:ilvl w:val="0"/>
          <w:numId w:val="33"/>
        </w:numPr>
        <w:spacing w:line="23" w:lineRule="atLeast"/>
        <w:rPr>
          <w:rFonts w:ascii="Century Gothic" w:hAnsi="Century Gothic"/>
          <w:sz w:val="20"/>
          <w:szCs w:val="20"/>
        </w:rPr>
      </w:pP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>X (número)</w:t>
      </w:r>
      <w:r w:rsidRPr="007745E7">
        <w:rPr>
          <w:rFonts w:ascii="Century Gothic" w:hAnsi="Century Gothic"/>
          <w:sz w:val="20"/>
          <w:szCs w:val="20"/>
        </w:rPr>
        <w:t xml:space="preserve"> de cuestionarios individuales, con la siguiente distribución por puesto de trabajo:</w:t>
      </w:r>
    </w:p>
    <w:p w:rsidR="00E03C44" w:rsidRPr="007745E7" w:rsidRDefault="00E03C44" w:rsidP="007745E7">
      <w:pPr>
        <w:pStyle w:val="vieta"/>
        <w:numPr>
          <w:ilvl w:val="1"/>
          <w:numId w:val="1"/>
        </w:numPr>
        <w:spacing w:line="23" w:lineRule="atLeast"/>
        <w:rPr>
          <w:rFonts w:ascii="Century Gothic" w:hAnsi="Century Gothic"/>
          <w:sz w:val="20"/>
          <w:szCs w:val="20"/>
        </w:rPr>
      </w:pPr>
      <w:r w:rsidRPr="007745E7">
        <w:rPr>
          <w:rFonts w:ascii="Century Gothic" w:hAnsi="Century Gothic"/>
          <w:sz w:val="20"/>
          <w:szCs w:val="20"/>
        </w:rPr>
        <w:t xml:space="preserve">En el puesto de trabajo </w:t>
      </w: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>X (denominación)</w:t>
      </w:r>
      <w:r w:rsidRPr="007745E7">
        <w:rPr>
          <w:rStyle w:val="nfasissutil"/>
          <w:rFonts w:ascii="Century Gothic" w:hAnsi="Century Gothic"/>
          <w:sz w:val="20"/>
          <w:szCs w:val="20"/>
        </w:rPr>
        <w:t xml:space="preserve"> 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se han distribuido </w:t>
      </w:r>
      <w:r w:rsidR="003307A7" w:rsidRPr="007745E7">
        <w:rPr>
          <w:rStyle w:val="nfasissutil"/>
          <w:rFonts w:ascii="Century Gothic" w:hAnsi="Century Gothic"/>
          <w:color w:val="808080"/>
          <w:sz w:val="20"/>
          <w:szCs w:val="20"/>
        </w:rPr>
        <w:t>X</w:t>
      </w: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(número)</w:t>
      </w:r>
      <w:r w:rsidRPr="007745E7">
        <w:rPr>
          <w:rStyle w:val="nfasissutil"/>
          <w:rFonts w:ascii="Century Gothic" w:hAnsi="Century Gothic"/>
          <w:i w:val="0"/>
          <w:color w:val="808080"/>
          <w:sz w:val="20"/>
          <w:szCs w:val="20"/>
        </w:rPr>
        <w:t xml:space="preserve"> 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de cuestionarios individuales, uno por trabajador y medida preventiva a evaluar. </w:t>
      </w:r>
      <w:r w:rsidR="00534358"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>En total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 han participado </w:t>
      </w: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>X (número)</w:t>
      </w:r>
      <w:r w:rsidRPr="007745E7">
        <w:rPr>
          <w:rStyle w:val="nfasissutil"/>
          <w:rFonts w:ascii="Century Gothic" w:hAnsi="Century Gothic"/>
          <w:sz w:val="20"/>
          <w:szCs w:val="20"/>
        </w:rPr>
        <w:t xml:space="preserve"> 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de trabajadores. </w:t>
      </w:r>
      <w:r w:rsidR="00534358"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>Con esta herramienta s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e han evaluado </w:t>
      </w:r>
      <w:r w:rsidR="003307A7" w:rsidRPr="007745E7">
        <w:rPr>
          <w:rStyle w:val="nfasissutil"/>
          <w:rFonts w:ascii="Century Gothic" w:hAnsi="Century Gothic"/>
          <w:color w:val="808080"/>
          <w:sz w:val="20"/>
          <w:szCs w:val="20"/>
        </w:rPr>
        <w:t>X</w:t>
      </w: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(número)</w:t>
      </w:r>
      <w:r w:rsidR="00534358"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 medidas preventivas. La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 </w:t>
      </w:r>
      <w:r w:rsidR="00534358"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>distribución y recogida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 fue realizada por </w:t>
      </w:r>
      <w:r w:rsidR="003307A7" w:rsidRPr="007745E7">
        <w:rPr>
          <w:rStyle w:val="nfasissutil"/>
          <w:rFonts w:ascii="Century Gothic" w:hAnsi="Century Gothic"/>
          <w:color w:val="808080"/>
          <w:sz w:val="20"/>
          <w:szCs w:val="20"/>
        </w:rPr>
        <w:t>n</w:t>
      </w: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>ombre y apellidos</w:t>
      </w:r>
      <w:r w:rsidR="00534358"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>, miembros</w:t>
      </w:r>
      <w:r w:rsidRPr="007745E7">
        <w:rPr>
          <w:rStyle w:val="nfasissutil"/>
          <w:rFonts w:ascii="Century Gothic" w:hAnsi="Century Gothic"/>
          <w:i w:val="0"/>
          <w:color w:val="auto"/>
          <w:sz w:val="20"/>
          <w:szCs w:val="20"/>
        </w:rPr>
        <w:t xml:space="preserve"> del Grupo Ergo, durante los días </w:t>
      </w:r>
      <w:r w:rsidR="003307A7" w:rsidRPr="007745E7">
        <w:rPr>
          <w:rStyle w:val="nfasissutil"/>
          <w:rFonts w:ascii="Century Gothic" w:hAnsi="Century Gothic"/>
          <w:color w:val="808080"/>
          <w:sz w:val="20"/>
          <w:szCs w:val="20"/>
        </w:rPr>
        <w:t>X de X</w:t>
      </w: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 (día y mes)</w:t>
      </w:r>
      <w:r w:rsidRPr="007745E7">
        <w:rPr>
          <w:rFonts w:ascii="Century Gothic" w:hAnsi="Century Gothic"/>
          <w:sz w:val="20"/>
          <w:szCs w:val="20"/>
        </w:rPr>
        <w:t xml:space="preserve">. </w:t>
      </w:r>
    </w:p>
    <w:p w:rsidR="00E03C44" w:rsidRPr="007745E7" w:rsidRDefault="00E03C44" w:rsidP="007745E7">
      <w:pPr>
        <w:pStyle w:val="vieta"/>
        <w:numPr>
          <w:ilvl w:val="1"/>
          <w:numId w:val="1"/>
        </w:numPr>
        <w:spacing w:line="23" w:lineRule="atLeast"/>
        <w:rPr>
          <w:rFonts w:ascii="Century Gothic" w:hAnsi="Century Gothic"/>
          <w:color w:val="808080"/>
          <w:sz w:val="20"/>
          <w:szCs w:val="20"/>
        </w:rPr>
      </w:pPr>
      <w:r w:rsidRPr="007745E7">
        <w:rPr>
          <w:rFonts w:ascii="Century Gothic" w:hAnsi="Century Gothic"/>
          <w:color w:val="808080"/>
          <w:sz w:val="20"/>
          <w:szCs w:val="20"/>
        </w:rPr>
        <w:t>(Incluir la misma información por cada puesto de trabajo).</w:t>
      </w:r>
    </w:p>
    <w:p w:rsidR="00771A3D" w:rsidRPr="00AA680B" w:rsidRDefault="00771A3D" w:rsidP="00AA680B">
      <w:pPr>
        <w:autoSpaceDE w:val="0"/>
        <w:autoSpaceDN w:val="0"/>
        <w:adjustRightInd w:val="0"/>
        <w:spacing w:before="0" w:after="0"/>
        <w:rPr>
          <w:rFonts w:cs="ZapfDingbats"/>
        </w:rPr>
      </w:pPr>
    </w:p>
    <w:p w:rsidR="00AA680B" w:rsidRPr="007745E7" w:rsidRDefault="003C658B" w:rsidP="007745E7">
      <w:pPr>
        <w:autoSpaceDE w:val="0"/>
        <w:autoSpaceDN w:val="0"/>
        <w:adjustRightInd w:val="0"/>
        <w:spacing w:before="0" w:after="0" w:line="276" w:lineRule="auto"/>
        <w:rPr>
          <w:rFonts w:ascii="Century Gothic" w:hAnsi="Century Gothic" w:cs="ZapfDingbats"/>
          <w:sz w:val="20"/>
          <w:szCs w:val="20"/>
        </w:rPr>
      </w:pPr>
      <w:r w:rsidRPr="007745E7">
        <w:rPr>
          <w:rFonts w:ascii="Century Gothic" w:hAnsi="Century Gothic" w:cs="ZapfDingbats"/>
          <w:sz w:val="20"/>
          <w:szCs w:val="20"/>
        </w:rPr>
        <w:t xml:space="preserve">Una vez recopilada la </w:t>
      </w:r>
      <w:r w:rsidR="00AA680B" w:rsidRPr="007745E7">
        <w:rPr>
          <w:rFonts w:ascii="Century Gothic" w:hAnsi="Century Gothic" w:cs="ZapfDingbats"/>
          <w:sz w:val="20"/>
          <w:szCs w:val="20"/>
        </w:rPr>
        <w:t>información el Grupo Ergo</w:t>
      </w:r>
      <w:r w:rsidRPr="007745E7">
        <w:rPr>
          <w:rFonts w:ascii="Century Gothic" w:hAnsi="Century Gothic" w:cs="ZapfDingbats"/>
          <w:sz w:val="20"/>
          <w:szCs w:val="20"/>
        </w:rPr>
        <w:t xml:space="preserve"> la sintetizó</w:t>
      </w:r>
      <w:r w:rsidR="00AA680B" w:rsidRPr="007745E7">
        <w:rPr>
          <w:rFonts w:ascii="Century Gothic" w:hAnsi="Century Gothic" w:cs="ZapfDingbats"/>
          <w:sz w:val="20"/>
          <w:szCs w:val="20"/>
        </w:rPr>
        <w:t>, mostrando datos de cada puesto de trabajo y medida implementada. P</w:t>
      </w:r>
      <w:r w:rsidRPr="007745E7">
        <w:rPr>
          <w:rFonts w:ascii="Century Gothic" w:hAnsi="Century Gothic" w:cs="ZapfDingbats"/>
          <w:sz w:val="20"/>
          <w:szCs w:val="20"/>
        </w:rPr>
        <w:t>ara ello, el Grupo Ergo empleó</w:t>
      </w:r>
      <w:r w:rsidR="00AA680B" w:rsidRPr="007745E7">
        <w:rPr>
          <w:rFonts w:ascii="Century Gothic" w:hAnsi="Century Gothic" w:cs="ZapfDingbats"/>
          <w:sz w:val="20"/>
          <w:szCs w:val="20"/>
        </w:rPr>
        <w:t xml:space="preserve"> la Ficha de evaluación de la eficacia de las medidas preventivas incluida en el </w:t>
      </w:r>
      <w:r w:rsidR="00AA680B" w:rsidRPr="007745E7">
        <w:rPr>
          <w:rFonts w:ascii="Century Gothic" w:hAnsi="Century Gothic" w:cs="ZapfDingbats"/>
          <w:b/>
          <w:sz w:val="20"/>
          <w:szCs w:val="20"/>
        </w:rPr>
        <w:t>Anexo 1</w:t>
      </w:r>
      <w:r w:rsidR="007E1631" w:rsidRPr="007745E7">
        <w:rPr>
          <w:rFonts w:ascii="Century Gothic" w:hAnsi="Century Gothic" w:cs="ZapfDingbats"/>
          <w:b/>
          <w:sz w:val="20"/>
          <w:szCs w:val="20"/>
        </w:rPr>
        <w:t>3</w:t>
      </w:r>
      <w:r w:rsidRPr="007745E7">
        <w:rPr>
          <w:rFonts w:ascii="Century Gothic" w:hAnsi="Century Gothic" w:cs="ZapfDingbats"/>
          <w:b/>
          <w:sz w:val="20"/>
          <w:szCs w:val="20"/>
        </w:rPr>
        <w:t xml:space="preserve"> </w:t>
      </w:r>
      <w:r w:rsidRPr="007745E7">
        <w:rPr>
          <w:rFonts w:ascii="Century Gothic" w:hAnsi="Century Gothic" w:cs="ZapfDingbats"/>
          <w:sz w:val="20"/>
          <w:szCs w:val="20"/>
        </w:rPr>
        <w:t xml:space="preserve">del Manual del Método ERGOPAR </w:t>
      </w:r>
      <w:r w:rsidR="007E1631" w:rsidRPr="007745E7">
        <w:rPr>
          <w:rFonts w:ascii="Century Gothic" w:hAnsi="Century Gothic" w:cs="ZapfDingbats"/>
          <w:sz w:val="20"/>
          <w:szCs w:val="20"/>
        </w:rPr>
        <w:t>V</w:t>
      </w:r>
      <w:r w:rsidRPr="007745E7">
        <w:rPr>
          <w:rFonts w:ascii="Century Gothic" w:hAnsi="Century Gothic" w:cs="ZapfDingbats"/>
          <w:sz w:val="20"/>
          <w:szCs w:val="20"/>
        </w:rPr>
        <w:t xml:space="preserve">2.0. Estas fichas se incluyen a continuación. </w:t>
      </w:r>
    </w:p>
    <w:p w:rsidR="003307A7" w:rsidRPr="007745E7" w:rsidRDefault="003307A7" w:rsidP="007745E7">
      <w:pPr>
        <w:autoSpaceDE w:val="0"/>
        <w:autoSpaceDN w:val="0"/>
        <w:adjustRightInd w:val="0"/>
        <w:spacing w:before="0" w:after="0" w:line="276" w:lineRule="auto"/>
        <w:rPr>
          <w:rFonts w:ascii="Century Gothic" w:hAnsi="Century Gothic" w:cs="ZapfDingbats"/>
          <w:i/>
          <w:color w:val="808080"/>
          <w:sz w:val="20"/>
          <w:szCs w:val="20"/>
        </w:rPr>
      </w:pPr>
    </w:p>
    <w:p w:rsidR="00E442EE" w:rsidRPr="007745E7" w:rsidRDefault="00AE1891" w:rsidP="007745E7">
      <w:pPr>
        <w:autoSpaceDE w:val="0"/>
        <w:autoSpaceDN w:val="0"/>
        <w:adjustRightInd w:val="0"/>
        <w:spacing w:before="0" w:after="0" w:line="276" w:lineRule="auto"/>
        <w:rPr>
          <w:rFonts w:ascii="Century Gothic" w:hAnsi="Century Gothic" w:cs="ZapfDingbats"/>
          <w:i/>
          <w:color w:val="808080"/>
          <w:sz w:val="20"/>
          <w:szCs w:val="20"/>
        </w:rPr>
      </w:pPr>
      <w:r w:rsidRPr="007745E7">
        <w:rPr>
          <w:rFonts w:ascii="Century Gothic" w:hAnsi="Century Gothic" w:cs="ZapfDingbats"/>
          <w:i/>
          <w:color w:val="808080"/>
          <w:sz w:val="20"/>
          <w:szCs w:val="20"/>
        </w:rPr>
        <w:t>(Incluir la Ficha de evaluación de la eficacia de las medi</w:t>
      </w:r>
      <w:r w:rsidR="003307A7" w:rsidRPr="007745E7">
        <w:rPr>
          <w:rFonts w:ascii="Century Gothic" w:hAnsi="Century Gothic" w:cs="ZapfDingbats"/>
          <w:i/>
          <w:color w:val="808080"/>
          <w:sz w:val="20"/>
          <w:szCs w:val="20"/>
        </w:rPr>
        <w:t xml:space="preserve">das preventivas por cada uno de </w:t>
      </w:r>
      <w:r w:rsidRPr="007745E7">
        <w:rPr>
          <w:rFonts w:ascii="Century Gothic" w:hAnsi="Century Gothic" w:cs="ZapfDingbats"/>
          <w:i/>
          <w:color w:val="808080"/>
          <w:sz w:val="20"/>
          <w:szCs w:val="20"/>
        </w:rPr>
        <w:t>los puestos de trabajo del ámbito de intervención)</w:t>
      </w:r>
    </w:p>
    <w:p w:rsidR="007E1631" w:rsidRPr="007E1631" w:rsidRDefault="007E1631" w:rsidP="00AA680B">
      <w:pPr>
        <w:autoSpaceDE w:val="0"/>
        <w:autoSpaceDN w:val="0"/>
        <w:adjustRightInd w:val="0"/>
        <w:spacing w:before="0" w:after="0"/>
        <w:rPr>
          <w:rFonts w:cs="ZapfDingbats"/>
          <w:i/>
          <w:color w:val="808080"/>
        </w:rPr>
        <w:sectPr w:rsidR="007E1631" w:rsidRPr="007E1631" w:rsidSect="003C7150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6" w:h="16838" w:code="9"/>
          <w:pgMar w:top="1678" w:right="1701" w:bottom="1701" w:left="1701" w:header="567" w:footer="567" w:gutter="0"/>
          <w:cols w:space="708"/>
          <w:titlePg/>
          <w:docGrid w:linePitch="360"/>
        </w:sectPr>
      </w:pPr>
    </w:p>
    <w:p w:rsidR="00AA680B" w:rsidRPr="00AA680B" w:rsidRDefault="00AA680B" w:rsidP="00AA680B">
      <w:pPr>
        <w:autoSpaceDE w:val="0"/>
        <w:autoSpaceDN w:val="0"/>
        <w:adjustRightInd w:val="0"/>
        <w:spacing w:before="0" w:after="0"/>
        <w:rPr>
          <w:rFonts w:cs="ZapfDingbats"/>
        </w:rPr>
      </w:pPr>
    </w:p>
    <w:tbl>
      <w:tblPr>
        <w:tblW w:w="13934" w:type="dxa"/>
        <w:tblBorders>
          <w:top w:val="single" w:sz="6" w:space="0" w:color="EF4A1D"/>
          <w:left w:val="single" w:sz="6" w:space="0" w:color="EF4A1D"/>
          <w:bottom w:val="single" w:sz="6" w:space="0" w:color="EF4A1D"/>
          <w:right w:val="single" w:sz="6" w:space="0" w:color="EF4A1D"/>
          <w:insideH w:val="single" w:sz="6" w:space="0" w:color="EF4A1D"/>
          <w:insideV w:val="single" w:sz="6" w:space="0" w:color="EF4A1D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1134"/>
        <w:gridCol w:w="1276"/>
        <w:gridCol w:w="1559"/>
        <w:gridCol w:w="1701"/>
        <w:gridCol w:w="1984"/>
        <w:gridCol w:w="1560"/>
        <w:gridCol w:w="1559"/>
        <w:gridCol w:w="1635"/>
      </w:tblGrid>
      <w:tr w:rsidR="007E1631" w:rsidRPr="007745E7" w:rsidTr="004B308B">
        <w:trPr>
          <w:cantSplit/>
          <w:trHeight w:val="113"/>
          <w:tblHeader/>
        </w:trPr>
        <w:tc>
          <w:tcPr>
            <w:tcW w:w="13934" w:type="dxa"/>
            <w:gridSpan w:val="9"/>
            <w:tcBorders>
              <w:bottom w:val="single" w:sz="6" w:space="0" w:color="EF4A1D"/>
            </w:tcBorders>
            <w:shd w:val="clear" w:color="auto" w:fill="EF4A1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7745E7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FICHA SÍNTESIS DE LA EVALUACIÓN DE LA EFICACIA DE LAS MEDIDAS PREVENTIVAS</w:t>
            </w:r>
          </w:p>
        </w:tc>
      </w:tr>
      <w:tr w:rsidR="007E1631" w:rsidRPr="007745E7" w:rsidTr="004B308B">
        <w:trPr>
          <w:cantSplit/>
          <w:trHeight w:val="113"/>
          <w:tblHeader/>
        </w:trPr>
        <w:tc>
          <w:tcPr>
            <w:tcW w:w="13934" w:type="dxa"/>
            <w:gridSpan w:val="9"/>
            <w:shd w:val="clear" w:color="auto" w:fill="F4816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5E7">
              <w:rPr>
                <w:rFonts w:ascii="Century Gothic" w:hAnsi="Century Gothic" w:cs="Arial"/>
                <w:b/>
                <w:sz w:val="20"/>
                <w:szCs w:val="20"/>
              </w:rPr>
              <w:t>PUESTO DE TRABAJO:</w:t>
            </w:r>
          </w:p>
        </w:tc>
      </w:tr>
      <w:tr w:rsidR="007E1631" w:rsidRPr="007745E7" w:rsidTr="004B308B">
        <w:trPr>
          <w:cantSplit/>
          <w:trHeight w:val="113"/>
          <w:tblHeader/>
        </w:trPr>
        <w:tc>
          <w:tcPr>
            <w:tcW w:w="13934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5E7">
              <w:rPr>
                <w:rFonts w:ascii="Century Gothic" w:hAnsi="Century Gothic" w:cs="Arial"/>
                <w:b/>
                <w:sz w:val="20"/>
                <w:szCs w:val="20"/>
              </w:rPr>
              <w:t>Información derivada de □ análisis colectivo de los cuestionarios □ grupos de discusión</w:t>
            </w:r>
          </w:p>
        </w:tc>
      </w:tr>
      <w:tr w:rsidR="007E1631" w:rsidRPr="007745E7" w:rsidTr="004B308B">
        <w:trPr>
          <w:cantSplit/>
          <w:trHeight w:val="95"/>
          <w:tblHeader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08B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176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745E7">
              <w:rPr>
                <w:rFonts w:ascii="Century Gothic" w:hAnsi="Century Gothic" w:cs="Arial"/>
                <w:b/>
                <w:sz w:val="20"/>
                <w:szCs w:val="20"/>
              </w:rPr>
              <w:t>Medida preventiva</w:t>
            </w:r>
            <w:r w:rsidRPr="007745E7">
              <w:rPr>
                <w:rFonts w:ascii="Century Gothic" w:hAnsi="Century Gothic"/>
                <w:b/>
                <w:sz w:val="20"/>
                <w:szCs w:val="20"/>
              </w:rPr>
              <w:t>/</w:t>
            </w: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176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5E7">
              <w:rPr>
                <w:rFonts w:ascii="Century Gothic" w:hAnsi="Century Gothic"/>
                <w:b/>
                <w:sz w:val="20"/>
                <w:szCs w:val="20"/>
              </w:rPr>
              <w:t>paquete</w:t>
            </w:r>
            <w:r w:rsidRPr="007745E7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176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5E7">
              <w:rPr>
                <w:rFonts w:ascii="Century Gothic" w:hAnsi="Century Gothic" w:cs="Arial"/>
                <w:b/>
                <w:sz w:val="20"/>
                <w:szCs w:val="20"/>
              </w:rPr>
              <w:t>a evaluar</w:t>
            </w:r>
          </w:p>
        </w:tc>
        <w:tc>
          <w:tcPr>
            <w:tcW w:w="1134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133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5E7">
              <w:rPr>
                <w:rFonts w:ascii="Century Gothic" w:hAnsi="Century Gothic" w:cs="Arial"/>
                <w:b/>
                <w:sz w:val="20"/>
                <w:szCs w:val="20"/>
              </w:rPr>
              <w:t>Situación de riesgo a resolver</w:t>
            </w:r>
          </w:p>
        </w:tc>
        <w:tc>
          <w:tcPr>
            <w:tcW w:w="1276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132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5E7">
              <w:rPr>
                <w:rFonts w:ascii="Century Gothic" w:hAnsi="Century Gothic" w:cs="Arial"/>
                <w:b/>
                <w:sz w:val="20"/>
                <w:szCs w:val="20"/>
              </w:rPr>
              <w:t>Tarea/s asociada/s</w:t>
            </w:r>
          </w:p>
        </w:tc>
        <w:tc>
          <w:tcPr>
            <w:tcW w:w="1559" w:type="dxa"/>
            <w:shd w:val="clear" w:color="auto" w:fill="auto"/>
          </w:tcPr>
          <w:p w:rsidR="007E1631" w:rsidRPr="007745E7" w:rsidRDefault="007E1631" w:rsidP="007E1631">
            <w:pPr>
              <w:pStyle w:val="Prrafodelista"/>
              <w:numPr>
                <w:ilvl w:val="0"/>
                <w:numId w:val="30"/>
              </w:numPr>
              <w:tabs>
                <w:tab w:val="left" w:pos="307"/>
              </w:tabs>
              <w:snapToGrid w:val="0"/>
              <w:spacing w:before="0" w:after="0"/>
              <w:ind w:left="372" w:right="21" w:hanging="231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5E7">
              <w:rPr>
                <w:rFonts w:ascii="Century Gothic" w:hAnsi="Century Gothic" w:cs="Arial"/>
                <w:b/>
                <w:sz w:val="20"/>
                <w:szCs w:val="20"/>
              </w:rPr>
              <w:t>¿Ha resuelto la situación de riesgo? (%)</w:t>
            </w:r>
          </w:p>
        </w:tc>
        <w:tc>
          <w:tcPr>
            <w:tcW w:w="1701" w:type="dxa"/>
            <w:shd w:val="clear" w:color="auto" w:fill="auto"/>
          </w:tcPr>
          <w:p w:rsidR="007E1631" w:rsidRPr="007745E7" w:rsidRDefault="007E1631" w:rsidP="007E1631">
            <w:pPr>
              <w:pStyle w:val="Prrafodelista"/>
              <w:numPr>
                <w:ilvl w:val="0"/>
                <w:numId w:val="30"/>
              </w:numPr>
              <w:tabs>
                <w:tab w:val="left" w:pos="281"/>
              </w:tabs>
              <w:snapToGrid w:val="0"/>
              <w:spacing w:before="0" w:after="0"/>
              <w:ind w:left="372" w:hanging="233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5E7">
              <w:rPr>
                <w:rFonts w:ascii="Century Gothic" w:hAnsi="Century Gothic" w:cs="Arial"/>
                <w:b/>
                <w:sz w:val="20"/>
                <w:szCs w:val="20"/>
              </w:rPr>
              <w:t>¿Ha supuesto una mejora adicional en la tarea?</w:t>
            </w:r>
          </w:p>
        </w:tc>
        <w:tc>
          <w:tcPr>
            <w:tcW w:w="1984" w:type="dxa"/>
            <w:shd w:val="clear" w:color="auto" w:fill="auto"/>
          </w:tcPr>
          <w:p w:rsidR="007E1631" w:rsidRPr="007745E7" w:rsidRDefault="007E1631" w:rsidP="007E1631">
            <w:pPr>
              <w:pStyle w:val="Prrafodelista"/>
              <w:numPr>
                <w:ilvl w:val="0"/>
                <w:numId w:val="30"/>
              </w:numPr>
              <w:tabs>
                <w:tab w:val="left" w:pos="265"/>
              </w:tabs>
              <w:snapToGrid w:val="0"/>
              <w:spacing w:before="0" w:after="0"/>
              <w:ind w:left="303" w:right="97" w:hanging="264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5E7">
              <w:rPr>
                <w:rFonts w:ascii="Century Gothic" w:hAnsi="Century Gothic" w:cs="Arial"/>
                <w:b/>
                <w:sz w:val="20"/>
                <w:szCs w:val="20"/>
              </w:rPr>
              <w:t>¿Ha introducido alguna dificultad o riesgo en la tarea?</w:t>
            </w:r>
          </w:p>
        </w:tc>
        <w:tc>
          <w:tcPr>
            <w:tcW w:w="1560" w:type="dxa"/>
            <w:shd w:val="clear" w:color="auto" w:fill="auto"/>
          </w:tcPr>
          <w:p w:rsidR="007E1631" w:rsidRPr="007745E7" w:rsidRDefault="007E1631" w:rsidP="007E1631">
            <w:pPr>
              <w:pStyle w:val="Prrafodelista"/>
              <w:numPr>
                <w:ilvl w:val="0"/>
                <w:numId w:val="30"/>
              </w:numPr>
              <w:tabs>
                <w:tab w:val="left" w:pos="194"/>
              </w:tabs>
              <w:snapToGrid w:val="0"/>
              <w:spacing w:before="0" w:after="0"/>
              <w:ind w:left="192" w:right="95" w:hanging="181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5E7">
              <w:rPr>
                <w:rFonts w:ascii="Century Gothic" w:hAnsi="Century Gothic" w:cs="Arial"/>
                <w:b/>
                <w:sz w:val="20"/>
                <w:szCs w:val="20"/>
              </w:rPr>
              <w:t>Sugerencias para su mejora</w:t>
            </w:r>
          </w:p>
        </w:tc>
        <w:tc>
          <w:tcPr>
            <w:tcW w:w="1559" w:type="dxa"/>
            <w:shd w:val="clear" w:color="auto" w:fill="auto"/>
          </w:tcPr>
          <w:p w:rsidR="007E1631" w:rsidRPr="007745E7" w:rsidRDefault="007E1631" w:rsidP="007E1631">
            <w:pPr>
              <w:pStyle w:val="Prrafodelista"/>
              <w:numPr>
                <w:ilvl w:val="0"/>
                <w:numId w:val="30"/>
              </w:numPr>
              <w:tabs>
                <w:tab w:val="left" w:pos="152"/>
              </w:tabs>
              <w:snapToGrid w:val="0"/>
              <w:spacing w:before="0" w:after="0"/>
              <w:ind w:left="331" w:right="85" w:hanging="196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5E7">
              <w:rPr>
                <w:rFonts w:ascii="Century Gothic" w:hAnsi="Century Gothic" w:cs="Arial"/>
                <w:b/>
                <w:sz w:val="20"/>
                <w:szCs w:val="20"/>
              </w:rPr>
              <w:t>Alguna otra medida adicional</w:t>
            </w:r>
          </w:p>
        </w:tc>
        <w:tc>
          <w:tcPr>
            <w:tcW w:w="1635" w:type="dxa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5E7">
              <w:rPr>
                <w:rFonts w:ascii="Century Gothic" w:hAnsi="Century Gothic" w:cs="Arial"/>
                <w:b/>
                <w:sz w:val="20"/>
                <w:szCs w:val="20"/>
              </w:rPr>
              <w:t>Observaciones</w:t>
            </w:r>
          </w:p>
        </w:tc>
      </w:tr>
      <w:tr w:rsidR="007E1631" w:rsidRPr="007745E7" w:rsidTr="004B308B">
        <w:trPr>
          <w:cantSplit/>
          <w:trHeight w:val="95"/>
          <w:tblHeader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  <w:tab w:val="left" w:pos="164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E1631" w:rsidRPr="007745E7" w:rsidTr="004B308B">
        <w:trPr>
          <w:cantSplit/>
          <w:trHeight w:val="95"/>
          <w:tblHeader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  <w:tab w:val="left" w:pos="164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E1631" w:rsidRPr="007745E7" w:rsidTr="004B308B">
        <w:trPr>
          <w:cantSplit/>
          <w:trHeight w:val="95"/>
          <w:tblHeader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  <w:tab w:val="left" w:pos="164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E1631" w:rsidRPr="007745E7" w:rsidTr="004B308B">
        <w:trPr>
          <w:cantSplit/>
          <w:trHeight w:val="95"/>
          <w:tblHeader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  <w:tab w:val="left" w:pos="164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7E1631" w:rsidRPr="007745E7" w:rsidRDefault="007E1631" w:rsidP="007E1631">
            <w:pPr>
              <w:tabs>
                <w:tab w:val="left" w:pos="459"/>
              </w:tabs>
              <w:snapToGrid w:val="0"/>
              <w:spacing w:before="0" w:after="0"/>
              <w:ind w:right="-10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AE1891" w:rsidRDefault="00AE1891" w:rsidP="00AA680B">
      <w:pPr>
        <w:tabs>
          <w:tab w:val="left" w:pos="905"/>
        </w:tabs>
        <w:spacing w:before="0" w:after="0"/>
        <w:rPr>
          <w:b/>
        </w:rPr>
        <w:sectPr w:rsidR="00AE1891" w:rsidSect="00AE1891">
          <w:headerReference w:type="default" r:id="rId22"/>
          <w:footerReference w:type="default" r:id="rId23"/>
          <w:pgSz w:w="16838" w:h="11906" w:orient="landscape" w:code="9"/>
          <w:pgMar w:top="1701" w:right="2268" w:bottom="1701" w:left="1701" w:header="567" w:footer="567" w:gutter="0"/>
          <w:cols w:space="708"/>
          <w:docGrid w:linePitch="360"/>
        </w:sectPr>
      </w:pPr>
    </w:p>
    <w:p w:rsidR="002201AF" w:rsidRPr="0038770D" w:rsidRDefault="002201AF" w:rsidP="0038770D">
      <w:pPr>
        <w:rPr>
          <w:b/>
        </w:rPr>
      </w:pPr>
      <w:bookmarkStart w:id="16" w:name="_Toc293570690"/>
      <w:r w:rsidRPr="0038770D">
        <w:rPr>
          <w:b/>
        </w:rPr>
        <w:lastRenderedPageBreak/>
        <w:t xml:space="preserve">Los resultados obtenidos en la evaluación de la eficacia muestran: </w:t>
      </w:r>
    </w:p>
    <w:p w:rsidR="001C6F45" w:rsidRPr="007745E7" w:rsidRDefault="002201AF" w:rsidP="007745E7">
      <w:pPr>
        <w:numPr>
          <w:ilvl w:val="1"/>
          <w:numId w:val="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7745E7">
        <w:rPr>
          <w:rFonts w:ascii="Century Gothic" w:hAnsi="Century Gothic"/>
          <w:sz w:val="20"/>
          <w:szCs w:val="20"/>
        </w:rPr>
        <w:t xml:space="preserve">Eficacia de las medidas preventivas. </w:t>
      </w:r>
      <w:r w:rsidRPr="007745E7">
        <w:rPr>
          <w:rFonts w:ascii="Century Gothic" w:hAnsi="Century Gothic"/>
          <w:color w:val="808080"/>
          <w:sz w:val="20"/>
          <w:szCs w:val="20"/>
        </w:rPr>
        <w:t>(Explicar a modo de resumen</w:t>
      </w:r>
      <w:r w:rsidR="001C6F45" w:rsidRPr="007745E7">
        <w:rPr>
          <w:rFonts w:ascii="Century Gothic" w:hAnsi="Century Gothic"/>
          <w:color w:val="808080"/>
          <w:sz w:val="20"/>
          <w:szCs w:val="20"/>
        </w:rPr>
        <w:t>).</w:t>
      </w:r>
    </w:p>
    <w:p w:rsidR="002201AF" w:rsidRPr="007745E7" w:rsidRDefault="002201AF" w:rsidP="007745E7">
      <w:pPr>
        <w:numPr>
          <w:ilvl w:val="1"/>
          <w:numId w:val="1"/>
        </w:numPr>
        <w:spacing w:line="276" w:lineRule="auto"/>
        <w:rPr>
          <w:rFonts w:ascii="Century Gothic" w:hAnsi="Century Gothic"/>
          <w:color w:val="808080"/>
          <w:sz w:val="20"/>
          <w:szCs w:val="20"/>
        </w:rPr>
      </w:pPr>
      <w:r w:rsidRPr="007745E7">
        <w:rPr>
          <w:rFonts w:ascii="Century Gothic" w:hAnsi="Century Gothic"/>
          <w:sz w:val="20"/>
          <w:szCs w:val="20"/>
        </w:rPr>
        <w:t xml:space="preserve">Ineficacia de las medidas preventivas. </w:t>
      </w:r>
      <w:r w:rsidR="001C6F45" w:rsidRPr="007745E7">
        <w:rPr>
          <w:rFonts w:ascii="Century Gothic" w:hAnsi="Century Gothic"/>
          <w:color w:val="808080"/>
          <w:sz w:val="20"/>
          <w:szCs w:val="20"/>
        </w:rPr>
        <w:t>(</w:t>
      </w:r>
      <w:r w:rsidRPr="007745E7">
        <w:rPr>
          <w:rFonts w:ascii="Century Gothic" w:hAnsi="Century Gothic"/>
          <w:color w:val="808080"/>
          <w:sz w:val="20"/>
          <w:szCs w:val="20"/>
        </w:rPr>
        <w:t>Si durante la evaluación de la eficacia de alguna medida preventiva se detectara su ineficacia, el Grupo Ergo explicará</w:t>
      </w:r>
      <w:r w:rsidR="001C6F45" w:rsidRPr="007745E7">
        <w:rPr>
          <w:rFonts w:ascii="Century Gothic" w:hAnsi="Century Gothic"/>
          <w:color w:val="808080"/>
          <w:sz w:val="20"/>
          <w:szCs w:val="20"/>
        </w:rPr>
        <w:t xml:space="preserve"> en este punto,</w:t>
      </w:r>
      <w:r w:rsidRPr="007745E7">
        <w:rPr>
          <w:rFonts w:ascii="Century Gothic" w:hAnsi="Century Gothic"/>
          <w:color w:val="808080"/>
          <w:sz w:val="20"/>
          <w:szCs w:val="20"/>
        </w:rPr>
        <w:t xml:space="preserve"> las soluciones adoptadas que han permitido lograr los objetivos, ya sea: </w:t>
      </w:r>
    </w:p>
    <w:p w:rsidR="002201AF" w:rsidRPr="0038770D" w:rsidRDefault="002201AF" w:rsidP="0038770D">
      <w:pPr>
        <w:numPr>
          <w:ilvl w:val="2"/>
          <w:numId w:val="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>Corregir la</w:t>
      </w:r>
      <w:r w:rsidR="0044799E" w:rsidRPr="0038770D">
        <w:rPr>
          <w:rFonts w:ascii="Century Gothic" w:hAnsi="Century Gothic"/>
          <w:sz w:val="20"/>
          <w:szCs w:val="20"/>
        </w:rPr>
        <w:t>s</w:t>
      </w:r>
      <w:r w:rsidRPr="0038770D">
        <w:rPr>
          <w:rFonts w:ascii="Century Gothic" w:hAnsi="Century Gothic"/>
          <w:sz w:val="20"/>
          <w:szCs w:val="20"/>
        </w:rPr>
        <w:t xml:space="preserve"> causa</w:t>
      </w:r>
      <w:r w:rsidR="0044799E" w:rsidRPr="0038770D">
        <w:rPr>
          <w:rFonts w:ascii="Century Gothic" w:hAnsi="Century Gothic"/>
          <w:sz w:val="20"/>
          <w:szCs w:val="20"/>
        </w:rPr>
        <w:t>s</w:t>
      </w:r>
      <w:r w:rsidRPr="0038770D">
        <w:rPr>
          <w:rFonts w:ascii="Century Gothic" w:hAnsi="Century Gothic"/>
          <w:sz w:val="20"/>
          <w:szCs w:val="20"/>
        </w:rPr>
        <w:t xml:space="preserve"> de la ineficacia.</w:t>
      </w:r>
    </w:p>
    <w:p w:rsidR="0038770D" w:rsidRDefault="002201AF" w:rsidP="0038770D">
      <w:pPr>
        <w:numPr>
          <w:ilvl w:val="2"/>
          <w:numId w:val="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>Valorar las medidas o paquetes de medidas preventivas alternativas propuestas por el Grupo Ergo y los círculos de prevención.</w:t>
      </w:r>
    </w:p>
    <w:p w:rsidR="002201AF" w:rsidRPr="0038770D" w:rsidRDefault="002201AF" w:rsidP="0038770D">
      <w:pPr>
        <w:numPr>
          <w:ilvl w:val="2"/>
          <w:numId w:val="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>Buscar otras medidas preventivas nuevas en el Grupo Ergo y los círculos de prevención.</w:t>
      </w:r>
    </w:p>
    <w:p w:rsidR="002201AF" w:rsidRPr="0038770D" w:rsidRDefault="002201AF" w:rsidP="0038770D">
      <w:pPr>
        <w:numPr>
          <w:ilvl w:val="2"/>
          <w:numId w:val="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Recurrir a especialistas en ergonomía. </w:t>
      </w:r>
    </w:p>
    <w:p w:rsidR="004909D0" w:rsidRPr="007745E7" w:rsidRDefault="004909D0" w:rsidP="0038770D">
      <w:pPr>
        <w:pStyle w:val="Ttulo3"/>
        <w:numPr>
          <w:ilvl w:val="0"/>
          <w:numId w:val="0"/>
        </w:numPr>
        <w:ind w:left="720"/>
      </w:pPr>
    </w:p>
    <w:p w:rsidR="00AE1891" w:rsidRPr="007745E7" w:rsidRDefault="00AE1891" w:rsidP="0038770D">
      <w:pPr>
        <w:pStyle w:val="Ttulo3"/>
      </w:pPr>
      <w:bookmarkStart w:id="17" w:name="_Toc406421870"/>
      <w:r w:rsidRPr="007745E7">
        <w:t>RESULTADOS EN LA COMPROBACIÓN DE LAS CONDICIONES DE ÉXITO</w:t>
      </w:r>
      <w:bookmarkEnd w:id="17"/>
    </w:p>
    <w:p w:rsidR="00AE1891" w:rsidRPr="007745E7" w:rsidRDefault="00AE1891" w:rsidP="007745E7">
      <w:pPr>
        <w:spacing w:before="0" w:after="0" w:line="276" w:lineRule="auto"/>
        <w:rPr>
          <w:rFonts w:ascii="Century Gothic" w:hAnsi="Century Gothic" w:cs="Tahoma"/>
          <w:sz w:val="20"/>
          <w:szCs w:val="20"/>
        </w:rPr>
      </w:pPr>
      <w:r w:rsidRPr="007745E7">
        <w:rPr>
          <w:rFonts w:ascii="Century Gothic" w:hAnsi="Century Gothic" w:cs="Tahoma"/>
          <w:sz w:val="20"/>
          <w:szCs w:val="20"/>
        </w:rPr>
        <w:t>También en esta etapa, el Grupo Ergo debe comprobar el cumplimiento de las condiciones de éxito de la experiencia (Apartado 2.2 y Anexo 1</w:t>
      </w:r>
      <w:r w:rsidR="00024F50" w:rsidRPr="007745E7">
        <w:rPr>
          <w:rFonts w:ascii="Century Gothic" w:hAnsi="Century Gothic" w:cs="Tahoma"/>
          <w:sz w:val="20"/>
          <w:szCs w:val="20"/>
        </w:rPr>
        <w:t xml:space="preserve"> del Manual del Método ERGOPAR </w:t>
      </w:r>
      <w:r w:rsidR="001C6F45" w:rsidRPr="007745E7">
        <w:rPr>
          <w:rFonts w:ascii="Century Gothic" w:hAnsi="Century Gothic" w:cs="Tahoma"/>
          <w:sz w:val="20"/>
          <w:szCs w:val="20"/>
        </w:rPr>
        <w:t>V</w:t>
      </w:r>
      <w:r w:rsidR="00024F50" w:rsidRPr="007745E7">
        <w:rPr>
          <w:rFonts w:ascii="Century Gothic" w:hAnsi="Century Gothic" w:cs="Tahoma"/>
          <w:sz w:val="20"/>
          <w:szCs w:val="20"/>
        </w:rPr>
        <w:t>2.0</w:t>
      </w:r>
      <w:r w:rsidRPr="007745E7">
        <w:rPr>
          <w:rFonts w:ascii="Century Gothic" w:hAnsi="Century Gothic" w:cs="Tahoma"/>
          <w:sz w:val="20"/>
          <w:szCs w:val="20"/>
        </w:rPr>
        <w:t>)</w:t>
      </w:r>
      <w:r w:rsidR="001C6F45" w:rsidRPr="007745E7">
        <w:rPr>
          <w:rFonts w:ascii="Century Gothic" w:hAnsi="Century Gothic" w:cs="Tahoma"/>
          <w:sz w:val="20"/>
          <w:szCs w:val="20"/>
        </w:rPr>
        <w:t>,</w:t>
      </w:r>
      <w:r w:rsidRPr="007745E7">
        <w:rPr>
          <w:rFonts w:ascii="Century Gothic" w:hAnsi="Century Gothic" w:cs="Tahoma"/>
          <w:sz w:val="20"/>
          <w:szCs w:val="20"/>
        </w:rPr>
        <w:t xml:space="preserve"> con el fin de corregir todas aquellas condiciones débiles que puedan constituir un obstáculo en el éxito de la experiencia participativa. En concreto en esta etapa, </w:t>
      </w:r>
      <w:r w:rsidR="00A256DD" w:rsidRPr="007745E7">
        <w:rPr>
          <w:rFonts w:ascii="Century Gothic" w:hAnsi="Century Gothic"/>
          <w:sz w:val="20"/>
          <w:szCs w:val="20"/>
        </w:rPr>
        <w:t>deberá comprobarse previamente a la elaboración d</w:t>
      </w:r>
      <w:r w:rsidR="00A27B57" w:rsidRPr="007745E7">
        <w:rPr>
          <w:rFonts w:ascii="Century Gothic" w:hAnsi="Century Gothic"/>
          <w:sz w:val="20"/>
          <w:szCs w:val="20"/>
        </w:rPr>
        <w:t>el informe de seguimiento</w:t>
      </w:r>
      <w:r w:rsidR="00A256DD" w:rsidRPr="007745E7">
        <w:rPr>
          <w:rFonts w:ascii="Century Gothic" w:hAnsi="Century Gothic"/>
          <w:sz w:val="20"/>
          <w:szCs w:val="20"/>
        </w:rPr>
        <w:t xml:space="preserve"> (tres meses después del inicio del control y evaluación</w:t>
      </w:r>
      <w:r w:rsidR="00B169B4" w:rsidRPr="007745E7">
        <w:rPr>
          <w:rFonts w:ascii="Century Gothic" w:hAnsi="Century Gothic"/>
          <w:sz w:val="20"/>
          <w:szCs w:val="20"/>
        </w:rPr>
        <w:t xml:space="preserve"> de las medidas preventivas</w:t>
      </w:r>
      <w:r w:rsidR="00A256DD" w:rsidRPr="007745E7">
        <w:rPr>
          <w:rFonts w:ascii="Century Gothic" w:hAnsi="Century Gothic"/>
          <w:sz w:val="20"/>
          <w:szCs w:val="20"/>
        </w:rPr>
        <w:t>)</w:t>
      </w:r>
      <w:r w:rsidR="00A27B57" w:rsidRPr="007745E7">
        <w:rPr>
          <w:rFonts w:ascii="Century Gothic" w:hAnsi="Century Gothic"/>
          <w:sz w:val="20"/>
          <w:szCs w:val="20"/>
        </w:rPr>
        <w:t>.</w:t>
      </w:r>
      <w:r w:rsidRPr="007745E7">
        <w:rPr>
          <w:rFonts w:ascii="Century Gothic" w:hAnsi="Century Gothic" w:cs="Tahoma"/>
          <w:sz w:val="20"/>
          <w:szCs w:val="20"/>
        </w:rPr>
        <w:t xml:space="preserve"> Los resultados de la comprobación han sido:</w:t>
      </w:r>
    </w:p>
    <w:p w:rsidR="00AE1891" w:rsidRPr="007745E7" w:rsidRDefault="00AE1891" w:rsidP="007745E7">
      <w:pPr>
        <w:tabs>
          <w:tab w:val="left" w:pos="1403"/>
        </w:tabs>
        <w:spacing w:before="0" w:after="0" w:line="276" w:lineRule="auto"/>
        <w:rPr>
          <w:rFonts w:ascii="Century Gothic" w:hAnsi="Century Gothic" w:cs="Tahoma"/>
          <w:sz w:val="20"/>
          <w:szCs w:val="20"/>
        </w:rPr>
      </w:pPr>
      <w:r w:rsidRPr="007745E7">
        <w:rPr>
          <w:rFonts w:ascii="Century Gothic" w:hAnsi="Century Gothic" w:cs="Tahoma"/>
          <w:sz w:val="20"/>
          <w:szCs w:val="20"/>
        </w:rPr>
        <w:tab/>
      </w:r>
    </w:p>
    <w:p w:rsidR="00AE1891" w:rsidRPr="007745E7" w:rsidRDefault="00AE1891" w:rsidP="007745E7">
      <w:pPr>
        <w:numPr>
          <w:ilvl w:val="1"/>
          <w:numId w:val="31"/>
        </w:numPr>
        <w:spacing w:line="276" w:lineRule="auto"/>
        <w:ind w:left="567"/>
        <w:rPr>
          <w:rFonts w:ascii="Century Gothic" w:hAnsi="Century Gothic"/>
          <w:b/>
          <w:sz w:val="20"/>
          <w:szCs w:val="20"/>
        </w:rPr>
      </w:pPr>
      <w:r w:rsidRPr="007745E7">
        <w:rPr>
          <w:rFonts w:ascii="Century Gothic" w:hAnsi="Century Gothic"/>
          <w:b/>
          <w:sz w:val="20"/>
          <w:szCs w:val="20"/>
        </w:rPr>
        <w:t xml:space="preserve">Previamente a la elaboración del informe </w:t>
      </w:r>
      <w:r w:rsidR="001C6F45" w:rsidRPr="007745E7">
        <w:rPr>
          <w:rFonts w:ascii="Century Gothic" w:hAnsi="Century Gothic"/>
          <w:b/>
          <w:sz w:val="20"/>
          <w:szCs w:val="20"/>
        </w:rPr>
        <w:t xml:space="preserve">de </w:t>
      </w:r>
      <w:r w:rsidR="00A256DD" w:rsidRPr="007745E7">
        <w:rPr>
          <w:rFonts w:ascii="Century Gothic" w:hAnsi="Century Gothic"/>
          <w:b/>
          <w:sz w:val="20"/>
          <w:szCs w:val="20"/>
        </w:rPr>
        <w:t>seguimiento</w:t>
      </w:r>
      <w:r w:rsidRPr="007745E7">
        <w:rPr>
          <w:rFonts w:ascii="Century Gothic" w:hAnsi="Century Gothic"/>
          <w:b/>
          <w:sz w:val="20"/>
          <w:szCs w:val="20"/>
        </w:rPr>
        <w:t xml:space="preserve"> </w:t>
      </w:r>
    </w:p>
    <w:p w:rsidR="00AE1891" w:rsidRPr="007745E7" w:rsidRDefault="00AE1891" w:rsidP="007745E7">
      <w:pPr>
        <w:spacing w:line="276" w:lineRule="auto"/>
        <w:ind w:left="567"/>
        <w:rPr>
          <w:rStyle w:val="nfasissutil"/>
          <w:rFonts w:ascii="Century Gothic" w:hAnsi="Century Gothic"/>
          <w:color w:val="808080"/>
          <w:sz w:val="20"/>
          <w:szCs w:val="20"/>
        </w:rPr>
      </w:pPr>
      <w:r w:rsidRPr="007745E7">
        <w:rPr>
          <w:rStyle w:val="nfasissutil"/>
          <w:rFonts w:ascii="Century Gothic" w:hAnsi="Century Gothic"/>
          <w:color w:val="808080"/>
          <w:sz w:val="20"/>
          <w:szCs w:val="20"/>
        </w:rPr>
        <w:t>(Enumerar las condiciones de éxito logradas y explicar las deficiencias o condiciones débiles detectadas y las soluciones aplicadas para su corrección).</w:t>
      </w:r>
    </w:p>
    <w:p w:rsidR="007745E7" w:rsidRDefault="00AE1891" w:rsidP="007745E7">
      <w:pPr>
        <w:spacing w:line="276" w:lineRule="auto"/>
        <w:rPr>
          <w:rFonts w:ascii="Century Gothic" w:hAnsi="Century Gothic"/>
          <w:sz w:val="20"/>
          <w:szCs w:val="20"/>
        </w:rPr>
      </w:pPr>
      <w:r w:rsidRPr="007745E7">
        <w:rPr>
          <w:rFonts w:ascii="Century Gothic" w:hAnsi="Century Gothic"/>
          <w:sz w:val="20"/>
          <w:szCs w:val="20"/>
        </w:rPr>
        <w:t xml:space="preserve">La lista de comprobación se adjunta como </w:t>
      </w:r>
      <w:r w:rsidRPr="007745E7">
        <w:rPr>
          <w:rFonts w:ascii="Century Gothic" w:hAnsi="Century Gothic"/>
          <w:b/>
          <w:sz w:val="20"/>
          <w:szCs w:val="20"/>
        </w:rPr>
        <w:t>Anexo</w:t>
      </w:r>
      <w:r w:rsidRPr="007745E7">
        <w:rPr>
          <w:rFonts w:ascii="Century Gothic" w:hAnsi="Century Gothic"/>
          <w:sz w:val="20"/>
          <w:szCs w:val="20"/>
        </w:rPr>
        <w:t xml:space="preserve">. </w:t>
      </w:r>
    </w:p>
    <w:p w:rsidR="00923F25" w:rsidRPr="007745E7" w:rsidRDefault="00923F25" w:rsidP="007745E7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AE1891" w:rsidRPr="007745E7" w:rsidRDefault="00AE1891" w:rsidP="0038770D">
      <w:pPr>
        <w:pStyle w:val="Ttulo3"/>
      </w:pPr>
      <w:bookmarkStart w:id="18" w:name="_Toc406421871"/>
      <w:r w:rsidRPr="007745E7">
        <w:t>ACTIVIDADES DEL PLAN DE COMUNICACIÓN</w:t>
      </w:r>
      <w:bookmarkEnd w:id="18"/>
    </w:p>
    <w:p w:rsidR="00AE1891" w:rsidRPr="007745E7" w:rsidRDefault="001C6F45" w:rsidP="007745E7">
      <w:pPr>
        <w:spacing w:line="276" w:lineRule="auto"/>
        <w:rPr>
          <w:rFonts w:ascii="Century Gothic" w:hAnsi="Century Gothic"/>
          <w:sz w:val="20"/>
          <w:szCs w:val="20"/>
        </w:rPr>
      </w:pPr>
      <w:r w:rsidRPr="007745E7">
        <w:rPr>
          <w:rFonts w:ascii="Century Gothic" w:hAnsi="Century Gothic"/>
          <w:sz w:val="20"/>
          <w:szCs w:val="20"/>
        </w:rPr>
        <w:t>En la etapa de seguimiento</w:t>
      </w:r>
      <w:r w:rsidR="00AE1891" w:rsidRPr="007745E7">
        <w:rPr>
          <w:rFonts w:ascii="Century Gothic" w:hAnsi="Century Gothic"/>
          <w:sz w:val="20"/>
          <w:szCs w:val="20"/>
        </w:rPr>
        <w:t xml:space="preserve"> el Grupo Ergo ha desarrollado </w:t>
      </w:r>
      <w:r w:rsidR="00AE1891" w:rsidRPr="007745E7">
        <w:rPr>
          <w:rFonts w:ascii="Century Gothic" w:hAnsi="Century Gothic"/>
          <w:b/>
          <w:sz w:val="20"/>
          <w:szCs w:val="20"/>
        </w:rPr>
        <w:t>actividades de comunicación</w:t>
      </w:r>
      <w:r w:rsidR="00AE1891" w:rsidRPr="007745E7">
        <w:rPr>
          <w:rFonts w:ascii="Century Gothic" w:hAnsi="Century Gothic"/>
          <w:sz w:val="20"/>
          <w:szCs w:val="20"/>
        </w:rPr>
        <w:t xml:space="preserve"> que se incluyen a continuación en las Tablas correspondientes al plan de comunicación (</w:t>
      </w:r>
      <w:r w:rsidR="00AE1891" w:rsidRPr="007745E7">
        <w:rPr>
          <w:rFonts w:ascii="Century Gothic" w:hAnsi="Century Gothic"/>
          <w:b/>
          <w:sz w:val="20"/>
          <w:szCs w:val="20"/>
        </w:rPr>
        <w:t>Anexo 2</w:t>
      </w:r>
      <w:r w:rsidR="00AE1891" w:rsidRPr="007745E7">
        <w:rPr>
          <w:rFonts w:ascii="Century Gothic" w:hAnsi="Century Gothic"/>
          <w:sz w:val="20"/>
          <w:szCs w:val="20"/>
        </w:rPr>
        <w:t xml:space="preserve"> del Manual del Método ERGOPAR </w:t>
      </w:r>
      <w:r w:rsidRPr="007745E7">
        <w:rPr>
          <w:rFonts w:ascii="Century Gothic" w:hAnsi="Century Gothic"/>
          <w:sz w:val="20"/>
          <w:szCs w:val="20"/>
        </w:rPr>
        <w:t>V</w:t>
      </w:r>
      <w:r w:rsidR="00AE1891" w:rsidRPr="007745E7">
        <w:rPr>
          <w:rFonts w:ascii="Century Gothic" w:hAnsi="Century Gothic"/>
          <w:sz w:val="20"/>
          <w:szCs w:val="20"/>
        </w:rPr>
        <w:t xml:space="preserve">2.0), empleando para ello diferentes mecanismos de transmisión y recogida de información, según la tarea desarrollada. </w:t>
      </w:r>
    </w:p>
    <w:p w:rsidR="00AE1891" w:rsidRPr="00BA0412" w:rsidRDefault="00AE1891" w:rsidP="00AE1891">
      <w:pPr>
        <w:tabs>
          <w:tab w:val="left" w:pos="3218"/>
        </w:tabs>
        <w:spacing w:before="0" w:after="0"/>
        <w:rPr>
          <w:sz w:val="18"/>
        </w:rPr>
        <w:sectPr w:rsidR="00AE1891" w:rsidRPr="00BA0412" w:rsidSect="00AE189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560" w:right="1701" w:bottom="1276" w:left="1701" w:header="567" w:footer="567" w:gutter="0"/>
          <w:cols w:space="720"/>
          <w:docGrid w:linePitch="600" w:charSpace="32768"/>
        </w:sectPr>
      </w:pPr>
    </w:p>
    <w:tbl>
      <w:tblPr>
        <w:tblW w:w="13321" w:type="dxa"/>
        <w:tblBorders>
          <w:top w:val="single" w:sz="4" w:space="0" w:color="EF4A1D"/>
          <w:left w:val="single" w:sz="4" w:space="0" w:color="EF4A1D"/>
          <w:bottom w:val="single" w:sz="4" w:space="0" w:color="EF4A1D"/>
          <w:right w:val="single" w:sz="4" w:space="0" w:color="EF4A1D"/>
          <w:insideH w:val="single" w:sz="4" w:space="0" w:color="EF4A1D"/>
          <w:insideV w:val="single" w:sz="4" w:space="0" w:color="EF4A1D"/>
        </w:tblBorders>
        <w:tblLook w:val="01E0"/>
      </w:tblPr>
      <w:tblGrid>
        <w:gridCol w:w="1951"/>
        <w:gridCol w:w="1985"/>
        <w:gridCol w:w="3260"/>
        <w:gridCol w:w="3402"/>
        <w:gridCol w:w="2723"/>
      </w:tblGrid>
      <w:tr w:rsidR="00B169B4" w:rsidRPr="0038770D" w:rsidTr="000D16BF">
        <w:trPr>
          <w:cantSplit/>
          <w:tblHeader/>
        </w:trPr>
        <w:tc>
          <w:tcPr>
            <w:tcW w:w="1951" w:type="dxa"/>
            <w:vMerge w:val="restart"/>
            <w:shd w:val="clear" w:color="auto" w:fill="EF4A1D"/>
          </w:tcPr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¿QUÉ COMUNICAR</w:t>
            </w:r>
            <w:r w:rsidRPr="0038770D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11370" w:type="dxa"/>
            <w:gridSpan w:val="4"/>
            <w:shd w:val="clear" w:color="auto" w:fill="FF3300"/>
          </w:tcPr>
          <w:p w:rsidR="00B169B4" w:rsidRPr="000D16BF" w:rsidRDefault="00B169B4" w:rsidP="00B169B4">
            <w:pPr>
              <w:spacing w:before="0" w:after="0"/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0D16B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¿A QUIÉN COMUNICAR?</w:t>
            </w:r>
          </w:p>
        </w:tc>
      </w:tr>
      <w:tr w:rsidR="00B169B4" w:rsidRPr="0038770D" w:rsidTr="0038770D">
        <w:trPr>
          <w:cantSplit/>
          <w:trHeight w:hRule="exact" w:val="1876"/>
          <w:tblHeader/>
        </w:trPr>
        <w:tc>
          <w:tcPr>
            <w:tcW w:w="1951" w:type="dxa"/>
            <w:vMerge/>
            <w:shd w:val="clear" w:color="auto" w:fill="EF4A1D"/>
          </w:tcPr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EF4A1D"/>
            </w:tcBorders>
          </w:tcPr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b/>
                <w:sz w:val="18"/>
                <w:szCs w:val="18"/>
              </w:rPr>
              <w:t xml:space="preserve">Comité de Seguridad </w:t>
            </w:r>
          </w:p>
          <w:p w:rsidR="00B169B4" w:rsidRPr="0038770D" w:rsidRDefault="00B169B4" w:rsidP="0044799E">
            <w:pPr>
              <w:spacing w:before="0" w:after="0"/>
              <w:jc w:val="left"/>
              <w:rPr>
                <w:rFonts w:ascii="Century Gothic" w:hAnsi="Century Gothic" w:cs="Arial"/>
                <w:b/>
                <w:strike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b/>
                <w:sz w:val="18"/>
                <w:szCs w:val="18"/>
              </w:rPr>
              <w:t xml:space="preserve">y Salud </w:t>
            </w:r>
            <w:r w:rsidRPr="0038770D">
              <w:rPr>
                <w:rFonts w:ascii="Century Gothic" w:hAnsi="Century Gothic" w:cs="Tahoma"/>
                <w:i/>
                <w:color w:val="808080"/>
                <w:sz w:val="18"/>
                <w:szCs w:val="18"/>
              </w:rPr>
              <w:t xml:space="preserve">(o la dirección de la empresa y los </w:t>
            </w:r>
            <w:r w:rsidR="0044799E" w:rsidRPr="0038770D">
              <w:rPr>
                <w:rFonts w:ascii="Century Gothic" w:hAnsi="Century Gothic" w:cs="Tahoma"/>
                <w:i/>
                <w:color w:val="808080"/>
                <w:sz w:val="18"/>
                <w:szCs w:val="18"/>
              </w:rPr>
              <w:t>delegados de prevención</w:t>
            </w:r>
            <w:r w:rsidRPr="0038770D">
              <w:rPr>
                <w:rFonts w:ascii="Century Gothic" w:hAnsi="Century Gothic" w:cs="Tahoma"/>
                <w:i/>
                <w:color w:val="80808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EF4A1D"/>
            </w:tcBorders>
          </w:tcPr>
          <w:p w:rsidR="00B169B4" w:rsidRPr="0038770D" w:rsidRDefault="001C6F45" w:rsidP="00B169B4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b/>
                <w:sz w:val="18"/>
                <w:szCs w:val="18"/>
              </w:rPr>
              <w:t>Trabajadores</w:t>
            </w:r>
            <w:r w:rsidR="00B169B4" w:rsidRPr="0038770D">
              <w:rPr>
                <w:rFonts w:ascii="Century Gothic" w:hAnsi="Century Gothic" w:cs="Arial"/>
                <w:b/>
                <w:sz w:val="18"/>
                <w:szCs w:val="18"/>
              </w:rPr>
              <w:t xml:space="preserve"> con responsabilidades organizativas </w:t>
            </w:r>
            <w:r w:rsidRPr="0038770D">
              <w:rPr>
                <w:rFonts w:ascii="Century Gothic" w:hAnsi="Century Gothic" w:cs="Arial"/>
                <w:b/>
                <w:sz w:val="18"/>
                <w:szCs w:val="18"/>
              </w:rPr>
              <w:t>y/</w:t>
            </w:r>
            <w:r w:rsidR="00B169B4" w:rsidRPr="0038770D">
              <w:rPr>
                <w:rFonts w:ascii="Century Gothic" w:hAnsi="Century Gothic" w:cs="Arial"/>
                <w:b/>
                <w:sz w:val="18"/>
                <w:szCs w:val="18"/>
              </w:rPr>
              <w:t>o de producción en el ámbito de intervención</w:t>
            </w:r>
          </w:p>
        </w:tc>
        <w:tc>
          <w:tcPr>
            <w:tcW w:w="3402" w:type="dxa"/>
            <w:tcBorders>
              <w:bottom w:val="single" w:sz="4" w:space="0" w:color="EF4A1D"/>
            </w:tcBorders>
          </w:tcPr>
          <w:p w:rsidR="00B169B4" w:rsidRPr="0038770D" w:rsidRDefault="001C6F45" w:rsidP="00B169B4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b/>
                <w:sz w:val="18"/>
                <w:szCs w:val="18"/>
              </w:rPr>
              <w:t>Trabajadores</w:t>
            </w:r>
            <w:r w:rsidR="00B169B4" w:rsidRPr="0038770D">
              <w:rPr>
                <w:rFonts w:ascii="Century Gothic" w:hAnsi="Century Gothic" w:cs="Arial"/>
                <w:b/>
                <w:sz w:val="18"/>
                <w:szCs w:val="18"/>
              </w:rPr>
              <w:t xml:space="preserve">  del ámbito de intervención</w:t>
            </w:r>
          </w:p>
        </w:tc>
        <w:tc>
          <w:tcPr>
            <w:tcW w:w="2723" w:type="dxa"/>
            <w:tcBorders>
              <w:bottom w:val="single" w:sz="4" w:space="0" w:color="EF4A1D"/>
            </w:tcBorders>
          </w:tcPr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b/>
                <w:sz w:val="18"/>
                <w:szCs w:val="18"/>
              </w:rPr>
              <w:t>Toda la plantilla  del centro de trabajo</w:t>
            </w:r>
          </w:p>
        </w:tc>
      </w:tr>
      <w:tr w:rsidR="00B169B4" w:rsidRPr="0038770D" w:rsidTr="000D16BF">
        <w:trPr>
          <w:cantSplit/>
          <w:trHeight w:hRule="exact" w:val="304"/>
          <w:tblHeader/>
        </w:trPr>
        <w:tc>
          <w:tcPr>
            <w:tcW w:w="1951" w:type="dxa"/>
            <w:vMerge/>
            <w:shd w:val="clear" w:color="auto" w:fill="EF4A1D"/>
          </w:tcPr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70" w:type="dxa"/>
            <w:gridSpan w:val="4"/>
            <w:shd w:val="clear" w:color="auto" w:fill="FF3300"/>
          </w:tcPr>
          <w:p w:rsidR="00B169B4" w:rsidRPr="000D16BF" w:rsidRDefault="00B169B4" w:rsidP="00B169B4">
            <w:pPr>
              <w:spacing w:before="0" w:after="0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0D16B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¿CÓMO COMUNICAR?</w:t>
            </w:r>
          </w:p>
        </w:tc>
      </w:tr>
      <w:tr w:rsidR="00B169B4" w:rsidRPr="0038770D" w:rsidTr="000D16BF">
        <w:tc>
          <w:tcPr>
            <w:tcW w:w="1951" w:type="dxa"/>
            <w:shd w:val="clear" w:color="auto" w:fill="auto"/>
          </w:tcPr>
          <w:p w:rsidR="00B169B4" w:rsidRPr="000D16BF" w:rsidRDefault="00B169B4" w:rsidP="001C6F45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D16BF">
              <w:rPr>
                <w:rFonts w:ascii="Century Gothic" w:hAnsi="Century Gothic" w:cs="Arial"/>
                <w:b/>
                <w:sz w:val="18"/>
                <w:szCs w:val="18"/>
              </w:rPr>
              <w:t xml:space="preserve">Seguimiento de las medidas preventivas e informe </w:t>
            </w:r>
          </w:p>
        </w:tc>
        <w:tc>
          <w:tcPr>
            <w:tcW w:w="1985" w:type="dxa"/>
          </w:tcPr>
          <w:p w:rsidR="001C6F45" w:rsidRPr="0038770D" w:rsidRDefault="00B169B4" w:rsidP="001C6F45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sz w:val="18"/>
                <w:szCs w:val="18"/>
              </w:rPr>
              <w:t xml:space="preserve">Actas de las sesiones </w:t>
            </w:r>
          </w:p>
          <w:p w:rsidR="001C6F45" w:rsidRPr="0038770D" w:rsidRDefault="001C6F45" w:rsidP="001C6F45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sz w:val="18"/>
                <w:szCs w:val="18"/>
              </w:rPr>
              <w:t>Informe seguimiento y actualizaciones</w:t>
            </w:r>
          </w:p>
          <w:p w:rsidR="00B169B4" w:rsidRPr="0038770D" w:rsidRDefault="00B169B4" w:rsidP="001C6F45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  <w:tc>
          <w:tcPr>
            <w:tcW w:w="3260" w:type="dxa"/>
          </w:tcPr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sz w:val="18"/>
                <w:szCs w:val="18"/>
              </w:rPr>
              <w:t>Reunión informativa: disponibilidad de recursos humanos y reorganización</w:t>
            </w:r>
          </w:p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sz w:val="18"/>
                <w:szCs w:val="18"/>
              </w:rPr>
              <w:t xml:space="preserve">Cartel resumen de las sesiones </w:t>
            </w:r>
          </w:p>
          <w:p w:rsidR="00DE73C9" w:rsidRPr="0038770D" w:rsidRDefault="00DE73C9" w:rsidP="00B169B4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sz w:val="18"/>
                <w:szCs w:val="18"/>
              </w:rPr>
              <w:t>Resumen Informe seguimiento y actualizaciones</w:t>
            </w:r>
          </w:p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  <w:tc>
          <w:tcPr>
            <w:tcW w:w="3402" w:type="dxa"/>
          </w:tcPr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sz w:val="18"/>
                <w:szCs w:val="18"/>
              </w:rPr>
              <w:t>Participación direct</w:t>
            </w:r>
            <w:r w:rsidR="00F840A8" w:rsidRPr="0038770D">
              <w:rPr>
                <w:rFonts w:ascii="Century Gothic" w:hAnsi="Century Gothic" w:cs="Arial"/>
                <w:sz w:val="18"/>
                <w:szCs w:val="18"/>
              </w:rPr>
              <w:t>a en la evaluación de eficacia</w:t>
            </w:r>
          </w:p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sz w:val="18"/>
                <w:szCs w:val="18"/>
              </w:rPr>
              <w:t xml:space="preserve">Cartel resumen de las sesiones </w:t>
            </w:r>
          </w:p>
          <w:p w:rsidR="00DE73C9" w:rsidRPr="0038770D" w:rsidRDefault="00DE73C9" w:rsidP="00B169B4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sz w:val="18"/>
                <w:szCs w:val="18"/>
              </w:rPr>
              <w:t>Resumen Informe seguimiento y actualizaciones</w:t>
            </w:r>
          </w:p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  <w:tc>
          <w:tcPr>
            <w:tcW w:w="2723" w:type="dxa"/>
          </w:tcPr>
          <w:p w:rsidR="00B169B4" w:rsidRPr="0038770D" w:rsidRDefault="00B169B4" w:rsidP="00DE73C9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sz w:val="18"/>
                <w:szCs w:val="18"/>
              </w:rPr>
              <w:t xml:space="preserve">Cartel resumen de las sesiones </w:t>
            </w:r>
            <w:r w:rsidRPr="0038770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</w:tr>
      <w:tr w:rsidR="00B169B4" w:rsidRPr="0038770D" w:rsidTr="000D16BF">
        <w:tc>
          <w:tcPr>
            <w:tcW w:w="1951" w:type="dxa"/>
            <w:shd w:val="clear" w:color="auto" w:fill="auto"/>
          </w:tcPr>
          <w:p w:rsidR="00B169B4" w:rsidRPr="000D16BF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D16BF">
              <w:rPr>
                <w:rFonts w:ascii="Century Gothic" w:hAnsi="Century Gothic" w:cs="Arial"/>
                <w:b/>
                <w:sz w:val="18"/>
                <w:szCs w:val="18"/>
              </w:rPr>
              <w:t xml:space="preserve">Valoración y continuidad </w:t>
            </w:r>
          </w:p>
        </w:tc>
        <w:tc>
          <w:tcPr>
            <w:tcW w:w="1985" w:type="dxa"/>
          </w:tcPr>
          <w:p w:rsidR="00B169B4" w:rsidRPr="0038770D" w:rsidRDefault="00B169B4" w:rsidP="00B169B4">
            <w:pPr>
              <w:spacing w:before="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</w:tc>
        <w:tc>
          <w:tcPr>
            <w:tcW w:w="3260" w:type="dxa"/>
          </w:tcPr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sz w:val="18"/>
                <w:szCs w:val="18"/>
              </w:rPr>
              <w:t>Acta</w:t>
            </w:r>
            <w:r w:rsidR="00DE73C9" w:rsidRPr="0038770D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38770D">
              <w:rPr>
                <w:rFonts w:ascii="Century Gothic" w:hAnsi="Century Gothic" w:cs="Arial"/>
                <w:sz w:val="18"/>
                <w:szCs w:val="18"/>
              </w:rPr>
              <w:t xml:space="preserve"> de la</w:t>
            </w:r>
            <w:r w:rsidR="00DE73C9" w:rsidRPr="0038770D">
              <w:rPr>
                <w:rFonts w:ascii="Century Gothic" w:hAnsi="Century Gothic" w:cs="Arial"/>
                <w:sz w:val="18"/>
                <w:szCs w:val="18"/>
              </w:rPr>
              <w:t>s reuniones</w:t>
            </w:r>
          </w:p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  <w:tc>
          <w:tcPr>
            <w:tcW w:w="3402" w:type="dxa"/>
          </w:tcPr>
          <w:p w:rsidR="00DE73C9" w:rsidRPr="0038770D" w:rsidRDefault="00DE73C9" w:rsidP="00DE73C9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sz w:val="18"/>
                <w:szCs w:val="18"/>
              </w:rPr>
              <w:t>Actas de las reuniones</w:t>
            </w:r>
          </w:p>
          <w:p w:rsidR="00B169B4" w:rsidRPr="0038770D" w:rsidRDefault="00DE73C9" w:rsidP="00DE73C9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 xml:space="preserve"> </w:t>
            </w:r>
            <w:r w:rsidR="00B169B4" w:rsidRPr="0038770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  <w:tc>
          <w:tcPr>
            <w:tcW w:w="2723" w:type="dxa"/>
          </w:tcPr>
          <w:p w:rsidR="00B169B4" w:rsidRPr="0038770D" w:rsidRDefault="00DE73C9" w:rsidP="00B169B4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sz w:val="18"/>
                <w:szCs w:val="18"/>
              </w:rPr>
              <w:t>Actas de las reuniones</w:t>
            </w:r>
          </w:p>
          <w:p w:rsidR="00B169B4" w:rsidRPr="0038770D" w:rsidRDefault="00B169B4" w:rsidP="00B169B4">
            <w:pPr>
              <w:spacing w:before="0" w:after="0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8770D"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  <w:t>(Cualquier otro mecanismo empleado)</w:t>
            </w:r>
          </w:p>
        </w:tc>
      </w:tr>
    </w:tbl>
    <w:p w:rsidR="00AE1891" w:rsidRDefault="00AE1891" w:rsidP="00AE1891">
      <w:pPr>
        <w:tabs>
          <w:tab w:val="left" w:pos="3218"/>
        </w:tabs>
        <w:spacing w:before="0" w:after="0"/>
        <w:rPr>
          <w:sz w:val="18"/>
        </w:rPr>
      </w:pPr>
    </w:p>
    <w:p w:rsidR="00AE1891" w:rsidRDefault="00AE1891" w:rsidP="0038770D">
      <w:pPr>
        <w:tabs>
          <w:tab w:val="left" w:pos="3218"/>
        </w:tabs>
        <w:spacing w:before="0" w:after="0"/>
        <w:rPr>
          <w:rFonts w:ascii="Century Gothic" w:hAnsi="Century Gothic"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La tarea identificada en la Tabla con un * se desarrollada por 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>el Comité de Seguridad y Salud</w:t>
      </w:r>
      <w:r w:rsidRPr="0038770D">
        <w:rPr>
          <w:rFonts w:ascii="Century Gothic" w:hAnsi="Century Gothic"/>
          <w:sz w:val="20"/>
          <w:szCs w:val="20"/>
        </w:rPr>
        <w:t xml:space="preserve"> </w:t>
      </w:r>
      <w:r w:rsidRPr="0038770D">
        <w:rPr>
          <w:rFonts w:ascii="Century Gothic" w:hAnsi="Century Gothic" w:cs="Tahoma"/>
          <w:i/>
          <w:color w:val="808080"/>
          <w:sz w:val="20"/>
          <w:szCs w:val="20"/>
        </w:rPr>
        <w:t xml:space="preserve">(o la dirección de la empresa y los </w:t>
      </w:r>
      <w:r w:rsidR="0044799E" w:rsidRPr="0038770D">
        <w:rPr>
          <w:rFonts w:ascii="Century Gothic" w:hAnsi="Century Gothic" w:cs="Tahoma"/>
          <w:i/>
          <w:color w:val="808080"/>
          <w:sz w:val="20"/>
          <w:szCs w:val="20"/>
        </w:rPr>
        <w:t>delegados de prevención</w:t>
      </w:r>
      <w:r w:rsidRPr="0038770D">
        <w:rPr>
          <w:rFonts w:ascii="Century Gothic" w:hAnsi="Century Gothic" w:cs="Tahoma"/>
          <w:i/>
          <w:color w:val="808080"/>
          <w:sz w:val="20"/>
          <w:szCs w:val="20"/>
        </w:rPr>
        <w:t>)</w:t>
      </w:r>
      <w:r w:rsidRPr="0038770D">
        <w:rPr>
          <w:rFonts w:ascii="Century Gothic" w:hAnsi="Century Gothic"/>
          <w:sz w:val="20"/>
          <w:szCs w:val="20"/>
        </w:rPr>
        <w:t xml:space="preserve">,  por lo que este no recibe información específica sobre los resultados. El resto son desarrolladas por el Grupo Ergo. </w:t>
      </w:r>
      <w:r w:rsidRPr="0038770D">
        <w:rPr>
          <w:rFonts w:ascii="Century Gothic" w:hAnsi="Century Gothic"/>
          <w:sz w:val="20"/>
          <w:szCs w:val="20"/>
        </w:rPr>
        <w:tab/>
      </w:r>
    </w:p>
    <w:p w:rsidR="0038770D" w:rsidRDefault="0038770D" w:rsidP="0038770D">
      <w:pPr>
        <w:tabs>
          <w:tab w:val="left" w:pos="3218"/>
        </w:tabs>
        <w:spacing w:before="0" w:after="0"/>
      </w:pPr>
    </w:p>
    <w:tbl>
      <w:tblPr>
        <w:tblW w:w="0" w:type="auto"/>
        <w:jc w:val="center"/>
        <w:tblInd w:w="-5" w:type="dxa"/>
        <w:tblBorders>
          <w:top w:val="single" w:sz="4" w:space="0" w:color="EF4A1D"/>
          <w:left w:val="single" w:sz="4" w:space="0" w:color="EF4A1D"/>
          <w:bottom w:val="single" w:sz="4" w:space="0" w:color="EF4A1D"/>
          <w:right w:val="single" w:sz="4" w:space="0" w:color="EF4A1D"/>
          <w:insideH w:val="single" w:sz="4" w:space="0" w:color="EF4A1D"/>
          <w:insideV w:val="single" w:sz="4" w:space="0" w:color="EF4A1D"/>
        </w:tblBorders>
        <w:tblLayout w:type="fixed"/>
        <w:tblLook w:val="0000"/>
      </w:tblPr>
      <w:tblGrid>
        <w:gridCol w:w="10603"/>
      </w:tblGrid>
      <w:tr w:rsidR="00AE1891" w:rsidRPr="00BA0412" w:rsidTr="000D16BF">
        <w:trPr>
          <w:trHeight w:val="333"/>
          <w:jc w:val="center"/>
        </w:trPr>
        <w:tc>
          <w:tcPr>
            <w:tcW w:w="10603" w:type="dxa"/>
            <w:shd w:val="clear" w:color="auto" w:fill="FF3300"/>
          </w:tcPr>
          <w:p w:rsidR="00AE1891" w:rsidRPr="0038770D" w:rsidRDefault="00AE1891" w:rsidP="00AE1891">
            <w:pPr>
              <w:spacing w:before="0" w:after="0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38770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¿Cómo recibe la información el Grupo Ergo?</w:t>
            </w:r>
          </w:p>
        </w:tc>
      </w:tr>
      <w:tr w:rsidR="00AE1891" w:rsidRPr="00BA0412" w:rsidTr="0038770D">
        <w:trPr>
          <w:trHeight w:val="1274"/>
          <w:jc w:val="center"/>
        </w:trPr>
        <w:tc>
          <w:tcPr>
            <w:tcW w:w="10603" w:type="dxa"/>
            <w:shd w:val="clear" w:color="auto" w:fill="auto"/>
          </w:tcPr>
          <w:p w:rsidR="00AE1891" w:rsidRPr="0038770D" w:rsidRDefault="00AE1891" w:rsidP="0038770D">
            <w:pPr>
              <w:pStyle w:val="Prrafodelista"/>
              <w:numPr>
                <w:ilvl w:val="0"/>
                <w:numId w:val="32"/>
              </w:numPr>
              <w:spacing w:before="0" w:after="0" w:line="276" w:lineRule="auto"/>
              <w:ind w:left="714" w:hanging="357"/>
              <w:rPr>
                <w:rFonts w:ascii="Century Gothic" w:hAnsi="Century Gothic"/>
                <w:i/>
                <w:color w:val="808080"/>
                <w:sz w:val="16"/>
                <w:szCs w:val="20"/>
              </w:rPr>
            </w:pPr>
            <w:r w:rsidRPr="0038770D">
              <w:rPr>
                <w:rFonts w:ascii="Century Gothic" w:hAnsi="Century Gothic"/>
                <w:i/>
                <w:color w:val="808080"/>
                <w:sz w:val="16"/>
                <w:szCs w:val="20"/>
              </w:rPr>
              <w:t>Reuniones/charlas informativas de intercambio de opinión</w:t>
            </w:r>
          </w:p>
          <w:p w:rsidR="00AE1891" w:rsidRPr="0038770D" w:rsidRDefault="00AE1891" w:rsidP="0038770D">
            <w:pPr>
              <w:pStyle w:val="Prrafodelista"/>
              <w:numPr>
                <w:ilvl w:val="0"/>
                <w:numId w:val="32"/>
              </w:numPr>
              <w:spacing w:before="0" w:after="0" w:line="276" w:lineRule="auto"/>
              <w:ind w:left="714" w:hanging="357"/>
              <w:rPr>
                <w:rFonts w:ascii="Century Gothic" w:hAnsi="Century Gothic"/>
                <w:i/>
                <w:color w:val="808080"/>
                <w:sz w:val="16"/>
                <w:szCs w:val="20"/>
              </w:rPr>
            </w:pPr>
            <w:r w:rsidRPr="0038770D">
              <w:rPr>
                <w:rFonts w:ascii="Century Gothic" w:hAnsi="Century Gothic"/>
                <w:i/>
                <w:color w:val="808080"/>
                <w:sz w:val="16"/>
                <w:szCs w:val="20"/>
              </w:rPr>
              <w:t>Buzones de sugerencias físicos o en formato electrónico que guarden el anonimato</w:t>
            </w:r>
          </w:p>
          <w:p w:rsidR="00AE1891" w:rsidRPr="0038770D" w:rsidRDefault="00AE1891" w:rsidP="0038770D">
            <w:pPr>
              <w:pStyle w:val="Prrafodelista"/>
              <w:numPr>
                <w:ilvl w:val="0"/>
                <w:numId w:val="32"/>
              </w:numPr>
              <w:spacing w:before="0" w:after="0" w:line="276" w:lineRule="auto"/>
              <w:ind w:left="714" w:hanging="357"/>
              <w:rPr>
                <w:rFonts w:ascii="Century Gothic" w:hAnsi="Century Gothic"/>
                <w:color w:val="808080"/>
                <w:sz w:val="16"/>
                <w:szCs w:val="20"/>
              </w:rPr>
            </w:pPr>
            <w:r w:rsidRPr="0038770D">
              <w:rPr>
                <w:rFonts w:ascii="Century Gothic" w:hAnsi="Century Gothic"/>
                <w:i/>
                <w:color w:val="808080"/>
                <w:sz w:val="16"/>
                <w:szCs w:val="20"/>
              </w:rPr>
              <w:t>Comunicaciones informales en los descansos establecidos o por correo electrónico</w:t>
            </w:r>
          </w:p>
          <w:p w:rsidR="00AE1891" w:rsidRPr="0038770D" w:rsidRDefault="00AE1891" w:rsidP="0038770D">
            <w:pPr>
              <w:pStyle w:val="Prrafodelista"/>
              <w:numPr>
                <w:ilvl w:val="0"/>
                <w:numId w:val="32"/>
              </w:numPr>
              <w:spacing w:before="0" w:after="0" w:line="276" w:lineRule="auto"/>
              <w:ind w:left="714" w:hanging="357"/>
              <w:rPr>
                <w:rFonts w:ascii="Century Gothic" w:hAnsi="Century Gothic"/>
                <w:sz w:val="16"/>
                <w:szCs w:val="20"/>
              </w:rPr>
            </w:pPr>
            <w:r w:rsidRPr="0038770D">
              <w:rPr>
                <w:rFonts w:ascii="Century Gothic" w:hAnsi="Century Gothic"/>
                <w:i/>
                <w:color w:val="808080"/>
                <w:sz w:val="16"/>
                <w:szCs w:val="20"/>
              </w:rPr>
              <w:t>(Cualquier otro mecanismo de recogida de información empleado)</w:t>
            </w:r>
          </w:p>
        </w:tc>
      </w:tr>
    </w:tbl>
    <w:p w:rsidR="00AE1891" w:rsidRDefault="00AE1891" w:rsidP="00CB3934">
      <w:pPr>
        <w:pStyle w:val="Ttulo1"/>
        <w:sectPr w:rsidR="00AE1891" w:rsidSect="00AE1891">
          <w:headerReference w:type="default" r:id="rId30"/>
          <w:footerReference w:type="default" r:id="rId31"/>
          <w:pgSz w:w="16838" w:h="11906" w:orient="landscape" w:code="9"/>
          <w:pgMar w:top="1701" w:right="2268" w:bottom="1701" w:left="1701" w:header="567" w:footer="567" w:gutter="0"/>
          <w:cols w:space="708"/>
          <w:docGrid w:linePitch="360"/>
        </w:sectPr>
      </w:pPr>
    </w:p>
    <w:p w:rsidR="00AE1891" w:rsidRDefault="00AE1891" w:rsidP="0038770D">
      <w:pPr>
        <w:pStyle w:val="Ttulo2"/>
      </w:pPr>
      <w:bookmarkStart w:id="19" w:name="_Toc406421872"/>
      <w:bookmarkEnd w:id="16"/>
      <w:r>
        <w:lastRenderedPageBreak/>
        <w:t>OBSERVACIONES DEL GRUPO ERGO</w:t>
      </w:r>
      <w:bookmarkEnd w:id="19"/>
    </w:p>
    <w:p w:rsidR="00AE1891" w:rsidRPr="0038770D" w:rsidRDefault="00AE1891" w:rsidP="0038770D">
      <w:pPr>
        <w:spacing w:line="276" w:lineRule="auto"/>
        <w:rPr>
          <w:rFonts w:ascii="Century Gothic" w:hAnsi="Century Gothic"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En este apartado se incluyen todas aquellas consideraciones que como equipo de trabajo, destaca el Grupo Ergo en la etapa </w:t>
      </w:r>
      <w:r w:rsidR="00B169B4" w:rsidRPr="0038770D">
        <w:rPr>
          <w:rFonts w:ascii="Century Gothic" w:hAnsi="Century Gothic"/>
          <w:sz w:val="20"/>
          <w:szCs w:val="20"/>
        </w:rPr>
        <w:t>seguimiento</w:t>
      </w:r>
      <w:r w:rsidRPr="0038770D">
        <w:rPr>
          <w:rFonts w:ascii="Century Gothic" w:hAnsi="Century Gothic"/>
          <w:sz w:val="20"/>
          <w:szCs w:val="20"/>
        </w:rPr>
        <w:t xml:space="preserve"> de la Fase intervención. </w:t>
      </w:r>
    </w:p>
    <w:p w:rsidR="00AE1891" w:rsidRPr="0038770D" w:rsidRDefault="00AE1891" w:rsidP="0038770D">
      <w:pPr>
        <w:spacing w:line="276" w:lineRule="auto"/>
        <w:rPr>
          <w:rFonts w:ascii="Century Gothic" w:hAnsi="Century Gothic"/>
          <w:color w:val="808080"/>
          <w:sz w:val="20"/>
          <w:szCs w:val="20"/>
        </w:rPr>
      </w:pPr>
      <w:r w:rsidRPr="0038770D">
        <w:rPr>
          <w:rStyle w:val="nfasissutil"/>
          <w:rFonts w:ascii="Century Gothic" w:hAnsi="Century Gothic"/>
          <w:color w:val="808080"/>
          <w:sz w:val="20"/>
          <w:szCs w:val="20"/>
        </w:rPr>
        <w:t>(Explicar y mostrar las consideraciones manifestadas por el Grupo Ergo respecto al avance en la aplicación del Método ERGOPAR).</w:t>
      </w:r>
    </w:p>
    <w:p w:rsidR="00AE1891" w:rsidRPr="0038770D" w:rsidRDefault="00AE1891" w:rsidP="0038770D">
      <w:pPr>
        <w:numPr>
          <w:ilvl w:val="1"/>
          <w:numId w:val="1"/>
        </w:numPr>
        <w:spacing w:line="276" w:lineRule="auto"/>
        <w:ind w:left="709"/>
        <w:rPr>
          <w:rFonts w:ascii="Century Gothic" w:hAnsi="Century Gothic"/>
          <w:b/>
          <w:sz w:val="20"/>
          <w:szCs w:val="20"/>
        </w:rPr>
      </w:pPr>
      <w:r w:rsidRPr="0038770D">
        <w:rPr>
          <w:rFonts w:ascii="Century Gothic" w:hAnsi="Century Gothic"/>
          <w:b/>
          <w:sz w:val="20"/>
          <w:szCs w:val="20"/>
        </w:rPr>
        <w:t xml:space="preserve">Tiempo invertido en el desarrollo de la </w:t>
      </w:r>
      <w:r w:rsidR="00DE73C9" w:rsidRPr="0038770D">
        <w:rPr>
          <w:rFonts w:ascii="Century Gothic" w:hAnsi="Century Gothic"/>
          <w:b/>
          <w:sz w:val="20"/>
          <w:szCs w:val="20"/>
        </w:rPr>
        <w:t>e</w:t>
      </w:r>
      <w:r w:rsidRPr="0038770D">
        <w:rPr>
          <w:rFonts w:ascii="Century Gothic" w:hAnsi="Century Gothic"/>
          <w:b/>
          <w:sz w:val="20"/>
          <w:szCs w:val="20"/>
        </w:rPr>
        <w:t xml:space="preserve">tapa </w:t>
      </w:r>
      <w:r w:rsidR="00DE73C9" w:rsidRPr="0038770D">
        <w:rPr>
          <w:rFonts w:ascii="Century Gothic" w:hAnsi="Century Gothic"/>
          <w:b/>
          <w:sz w:val="20"/>
          <w:szCs w:val="20"/>
        </w:rPr>
        <w:t xml:space="preserve">de </w:t>
      </w:r>
      <w:r w:rsidR="00B169B4" w:rsidRPr="0038770D">
        <w:rPr>
          <w:rFonts w:ascii="Century Gothic" w:hAnsi="Century Gothic"/>
          <w:b/>
          <w:sz w:val="20"/>
          <w:szCs w:val="20"/>
        </w:rPr>
        <w:t>seguimiento</w:t>
      </w:r>
      <w:r w:rsidRPr="0038770D">
        <w:rPr>
          <w:rFonts w:ascii="Century Gothic" w:hAnsi="Century Gothic"/>
          <w:b/>
          <w:sz w:val="20"/>
          <w:szCs w:val="20"/>
        </w:rPr>
        <w:t xml:space="preserve"> </w:t>
      </w:r>
    </w:p>
    <w:p w:rsidR="00AE1891" w:rsidRPr="0038770D" w:rsidRDefault="00AE1891" w:rsidP="0038770D">
      <w:pPr>
        <w:spacing w:line="276" w:lineRule="auto"/>
        <w:rPr>
          <w:rFonts w:ascii="Century Gothic" w:hAnsi="Century Gothic"/>
          <w:b/>
          <w:color w:val="808080"/>
          <w:sz w:val="20"/>
          <w:szCs w:val="20"/>
        </w:rPr>
      </w:pPr>
      <w:r w:rsidRPr="0038770D">
        <w:rPr>
          <w:rStyle w:val="nfasissutil"/>
          <w:rFonts w:ascii="Century Gothic" w:hAnsi="Century Gothic"/>
          <w:color w:val="808080"/>
          <w:sz w:val="20"/>
          <w:szCs w:val="20"/>
        </w:rPr>
        <w:t>(Incluir consideraciones al respecto)</w:t>
      </w:r>
    </w:p>
    <w:p w:rsidR="00AE1891" w:rsidRPr="0038770D" w:rsidRDefault="00AE1891" w:rsidP="0038770D">
      <w:pPr>
        <w:numPr>
          <w:ilvl w:val="1"/>
          <w:numId w:val="1"/>
        </w:numPr>
        <w:spacing w:line="276" w:lineRule="auto"/>
        <w:ind w:left="709"/>
        <w:rPr>
          <w:rFonts w:ascii="Century Gothic" w:hAnsi="Century Gothic"/>
          <w:b/>
          <w:sz w:val="20"/>
          <w:szCs w:val="20"/>
        </w:rPr>
      </w:pPr>
      <w:r w:rsidRPr="0038770D">
        <w:rPr>
          <w:rFonts w:ascii="Century Gothic" w:hAnsi="Century Gothic"/>
          <w:b/>
          <w:sz w:val="20"/>
          <w:szCs w:val="20"/>
        </w:rPr>
        <w:t xml:space="preserve">Cuestiones a mejorar en el funcionamiento del Grupo Ergo </w:t>
      </w:r>
    </w:p>
    <w:p w:rsidR="00AE1891" w:rsidRPr="0038770D" w:rsidRDefault="00AE1891" w:rsidP="0038770D">
      <w:pPr>
        <w:pStyle w:val="vieta"/>
        <w:numPr>
          <w:ilvl w:val="0"/>
          <w:numId w:val="0"/>
        </w:numPr>
        <w:spacing w:line="276" w:lineRule="auto"/>
        <w:rPr>
          <w:rFonts w:ascii="Century Gothic" w:hAnsi="Century Gothic"/>
          <w:b/>
          <w:color w:val="808080"/>
          <w:sz w:val="20"/>
          <w:szCs w:val="20"/>
        </w:rPr>
      </w:pPr>
      <w:r w:rsidRPr="0038770D">
        <w:rPr>
          <w:rStyle w:val="nfasissutil"/>
          <w:rFonts w:ascii="Century Gothic" w:hAnsi="Century Gothic"/>
          <w:color w:val="808080"/>
          <w:sz w:val="20"/>
          <w:szCs w:val="20"/>
        </w:rPr>
        <w:t>(Incluir consideraciones al respecto)</w:t>
      </w:r>
    </w:p>
    <w:p w:rsidR="00AE1891" w:rsidRPr="0038770D" w:rsidRDefault="00AE1891" w:rsidP="0038770D">
      <w:pPr>
        <w:numPr>
          <w:ilvl w:val="1"/>
          <w:numId w:val="1"/>
        </w:numPr>
        <w:spacing w:line="276" w:lineRule="auto"/>
        <w:ind w:left="709"/>
        <w:rPr>
          <w:rFonts w:ascii="Century Gothic" w:hAnsi="Century Gothic"/>
          <w:b/>
          <w:sz w:val="20"/>
          <w:szCs w:val="20"/>
        </w:rPr>
      </w:pPr>
      <w:r w:rsidRPr="0038770D">
        <w:rPr>
          <w:rFonts w:ascii="Century Gothic" w:hAnsi="Century Gothic"/>
          <w:b/>
          <w:sz w:val="20"/>
          <w:szCs w:val="20"/>
        </w:rPr>
        <w:t xml:space="preserve">Problemas y obstáculos identificados y soluciones </w:t>
      </w:r>
    </w:p>
    <w:p w:rsidR="00AE1891" w:rsidRPr="0038770D" w:rsidRDefault="00AE1891" w:rsidP="0038770D">
      <w:pPr>
        <w:pStyle w:val="vieta"/>
        <w:numPr>
          <w:ilvl w:val="0"/>
          <w:numId w:val="0"/>
        </w:numPr>
        <w:spacing w:line="276" w:lineRule="auto"/>
        <w:rPr>
          <w:rFonts w:ascii="Century Gothic" w:hAnsi="Century Gothic"/>
          <w:b/>
          <w:color w:val="808080"/>
          <w:sz w:val="20"/>
          <w:szCs w:val="20"/>
        </w:rPr>
      </w:pPr>
      <w:r w:rsidRPr="0038770D">
        <w:rPr>
          <w:rStyle w:val="nfasissutil"/>
          <w:rFonts w:ascii="Century Gothic" w:hAnsi="Century Gothic"/>
          <w:color w:val="808080"/>
          <w:sz w:val="20"/>
          <w:szCs w:val="20"/>
        </w:rPr>
        <w:t>(Incluir consideraciones al respecto)</w:t>
      </w:r>
    </w:p>
    <w:p w:rsidR="00AE1891" w:rsidRPr="0038770D" w:rsidRDefault="00AE1891" w:rsidP="0038770D">
      <w:pPr>
        <w:numPr>
          <w:ilvl w:val="1"/>
          <w:numId w:val="1"/>
        </w:numPr>
        <w:spacing w:line="276" w:lineRule="auto"/>
        <w:ind w:left="709"/>
        <w:rPr>
          <w:rFonts w:ascii="Century Gothic" w:hAnsi="Century Gothic"/>
          <w:b/>
          <w:sz w:val="20"/>
          <w:szCs w:val="20"/>
        </w:rPr>
      </w:pPr>
      <w:r w:rsidRPr="0038770D">
        <w:rPr>
          <w:rFonts w:ascii="Century Gothic" w:hAnsi="Century Gothic"/>
          <w:b/>
          <w:sz w:val="20"/>
          <w:szCs w:val="20"/>
        </w:rPr>
        <w:t xml:space="preserve">Factores favorecedores y beneficiosos en la implementación del método </w:t>
      </w:r>
    </w:p>
    <w:p w:rsidR="00AE1891" w:rsidRPr="0038770D" w:rsidRDefault="00AE1891" w:rsidP="0038770D">
      <w:pPr>
        <w:pStyle w:val="vieta"/>
        <w:numPr>
          <w:ilvl w:val="0"/>
          <w:numId w:val="0"/>
        </w:numPr>
        <w:spacing w:line="276" w:lineRule="auto"/>
        <w:rPr>
          <w:rStyle w:val="nfasissutil"/>
          <w:rFonts w:ascii="Century Gothic" w:hAnsi="Century Gothic"/>
          <w:color w:val="808080"/>
          <w:sz w:val="20"/>
          <w:szCs w:val="20"/>
        </w:rPr>
      </w:pPr>
      <w:r w:rsidRPr="0038770D">
        <w:rPr>
          <w:rStyle w:val="nfasissutil"/>
          <w:rFonts w:ascii="Century Gothic" w:hAnsi="Century Gothic"/>
          <w:color w:val="808080"/>
          <w:sz w:val="20"/>
          <w:szCs w:val="20"/>
        </w:rPr>
        <w:t>(Incluir consideraciones al respecto)</w:t>
      </w:r>
    </w:p>
    <w:p w:rsidR="00AE1891" w:rsidRPr="0038770D" w:rsidRDefault="00AE1891" w:rsidP="0038770D">
      <w:pPr>
        <w:numPr>
          <w:ilvl w:val="1"/>
          <w:numId w:val="1"/>
        </w:numPr>
        <w:spacing w:line="276" w:lineRule="auto"/>
        <w:ind w:left="709"/>
        <w:rPr>
          <w:rStyle w:val="nfasissutil"/>
          <w:rFonts w:ascii="Century Gothic" w:hAnsi="Century Gothic"/>
          <w:b/>
          <w:i w:val="0"/>
          <w:iCs w:val="0"/>
          <w:color w:val="808080"/>
          <w:sz w:val="20"/>
          <w:szCs w:val="20"/>
        </w:rPr>
      </w:pPr>
      <w:r w:rsidRPr="0038770D">
        <w:rPr>
          <w:rStyle w:val="nfasissutil"/>
          <w:rFonts w:ascii="Century Gothic" w:hAnsi="Century Gothic"/>
          <w:b/>
          <w:color w:val="808080"/>
          <w:sz w:val="20"/>
          <w:szCs w:val="20"/>
        </w:rPr>
        <w:t>(Cualquier otra cuestión destacable a tener en cuenta)</w:t>
      </w:r>
    </w:p>
    <w:p w:rsidR="00AE1891" w:rsidRPr="0038770D" w:rsidRDefault="00AE1891" w:rsidP="0038770D">
      <w:pPr>
        <w:pStyle w:val="vieta"/>
        <w:numPr>
          <w:ilvl w:val="0"/>
          <w:numId w:val="0"/>
        </w:numPr>
        <w:spacing w:line="276" w:lineRule="auto"/>
        <w:rPr>
          <w:rFonts w:ascii="Century Gothic" w:hAnsi="Century Gothic"/>
          <w:b/>
          <w:color w:val="808080"/>
          <w:sz w:val="20"/>
          <w:szCs w:val="20"/>
        </w:rPr>
      </w:pPr>
      <w:r w:rsidRPr="0038770D">
        <w:rPr>
          <w:rStyle w:val="nfasissutil"/>
          <w:rFonts w:ascii="Century Gothic" w:hAnsi="Century Gothic"/>
          <w:color w:val="808080"/>
          <w:sz w:val="20"/>
          <w:szCs w:val="20"/>
        </w:rPr>
        <w:t>(Incluir consideraciones al respecto)</w:t>
      </w:r>
    </w:p>
    <w:p w:rsidR="00AE1891" w:rsidRDefault="00AE1891" w:rsidP="0038770D">
      <w:pPr>
        <w:spacing w:line="276" w:lineRule="auto"/>
        <w:rPr>
          <w:rStyle w:val="nfasissutil"/>
          <w:rFonts w:ascii="Century Gothic" w:hAnsi="Century Gothic"/>
          <w:color w:val="808080"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A modo de resumen, </w:t>
      </w:r>
      <w:r w:rsidRPr="0038770D">
        <w:rPr>
          <w:rFonts w:ascii="Century Gothic" w:hAnsi="Century Gothic"/>
          <w:b/>
          <w:sz w:val="20"/>
          <w:szCs w:val="20"/>
        </w:rPr>
        <w:t>las cuestiones a mejorar para la ejecución con éxito de</w:t>
      </w:r>
      <w:r w:rsidR="00B169B4" w:rsidRPr="0038770D">
        <w:rPr>
          <w:rFonts w:ascii="Century Gothic" w:hAnsi="Century Gothic"/>
          <w:b/>
          <w:sz w:val="20"/>
          <w:szCs w:val="20"/>
        </w:rPr>
        <w:t>l resto de actuaciones de seguimiento</w:t>
      </w:r>
      <w:r w:rsidR="00D670E8" w:rsidRPr="0038770D">
        <w:rPr>
          <w:rFonts w:ascii="Century Gothic" w:hAnsi="Century Gothic"/>
          <w:b/>
          <w:sz w:val="20"/>
          <w:szCs w:val="20"/>
        </w:rPr>
        <w:t xml:space="preserve"> en la Fase intervención</w:t>
      </w:r>
      <w:r w:rsidRPr="0038770D">
        <w:rPr>
          <w:rFonts w:ascii="Century Gothic" w:hAnsi="Century Gothic"/>
          <w:b/>
          <w:sz w:val="20"/>
          <w:szCs w:val="20"/>
        </w:rPr>
        <w:t xml:space="preserve"> </w:t>
      </w:r>
      <w:r w:rsidRPr="0038770D">
        <w:rPr>
          <w:rFonts w:ascii="Century Gothic" w:hAnsi="Century Gothic"/>
          <w:sz w:val="20"/>
          <w:szCs w:val="20"/>
        </w:rPr>
        <w:t xml:space="preserve">son: </w:t>
      </w:r>
      <w:r w:rsidRPr="0038770D">
        <w:rPr>
          <w:rStyle w:val="nfasissutil"/>
          <w:rFonts w:ascii="Century Gothic" w:hAnsi="Century Gothic"/>
          <w:color w:val="808080"/>
          <w:sz w:val="20"/>
          <w:szCs w:val="20"/>
        </w:rPr>
        <w:t>(Incluir consideraciones al respecto)</w:t>
      </w:r>
    </w:p>
    <w:p w:rsidR="00923F25" w:rsidRPr="0038770D" w:rsidRDefault="00923F25" w:rsidP="0038770D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AE1891" w:rsidRDefault="00AE1891" w:rsidP="0038770D">
      <w:pPr>
        <w:pStyle w:val="Ttulo2"/>
      </w:pPr>
      <w:bookmarkStart w:id="20" w:name="_Toc406421873"/>
      <w:r>
        <w:t>VALORACIÓN SOBRE LA CONTINUIDAD DEL MÉTODO</w:t>
      </w:r>
      <w:bookmarkEnd w:id="20"/>
    </w:p>
    <w:p w:rsidR="00C3053A" w:rsidRPr="0038770D" w:rsidRDefault="00C3053A" w:rsidP="0038770D">
      <w:pPr>
        <w:autoSpaceDE w:val="0"/>
        <w:autoSpaceDN w:val="0"/>
        <w:adjustRightInd w:val="0"/>
        <w:spacing w:before="0" w:after="0" w:line="276" w:lineRule="auto"/>
        <w:rPr>
          <w:rFonts w:ascii="Century Gothic" w:hAnsi="Century Gothic" w:cs="AvantGarde-Book"/>
          <w:sz w:val="20"/>
          <w:szCs w:val="20"/>
        </w:rPr>
      </w:pPr>
      <w:r w:rsidRPr="0038770D">
        <w:rPr>
          <w:rFonts w:ascii="Century Gothic" w:hAnsi="Century Gothic" w:cs="AvantGarde-Book"/>
          <w:sz w:val="20"/>
          <w:szCs w:val="20"/>
        </w:rPr>
        <w:t>El Grupo Ergo en base a su experiencia y resultados obtenidos en la aplicación del método</w:t>
      </w:r>
      <w:r w:rsidR="00D670E8" w:rsidRPr="0038770D">
        <w:rPr>
          <w:rFonts w:ascii="Century Gothic" w:hAnsi="Century Gothic" w:cs="AvantGarde-Book"/>
          <w:sz w:val="20"/>
          <w:szCs w:val="20"/>
        </w:rPr>
        <w:t>, mediante este informe pretende trasladar</w:t>
      </w:r>
      <w:r w:rsidRPr="0038770D">
        <w:rPr>
          <w:rFonts w:ascii="Century Gothic" w:hAnsi="Century Gothic" w:cs="AvantGarde-Book"/>
          <w:sz w:val="20"/>
          <w:szCs w:val="20"/>
        </w:rPr>
        <w:t xml:space="preserve"> </w:t>
      </w:r>
      <w:r w:rsidRPr="0038770D">
        <w:rPr>
          <w:rFonts w:ascii="Century Gothic" w:hAnsi="Century Gothic" w:cs="AvantGarde-Book"/>
          <w:i/>
          <w:color w:val="808080"/>
          <w:sz w:val="20"/>
          <w:szCs w:val="20"/>
        </w:rPr>
        <w:t>al Comité de Seguridad y Salud</w:t>
      </w:r>
      <w:r w:rsidR="00DE73C9" w:rsidRPr="0038770D">
        <w:rPr>
          <w:rFonts w:ascii="Century Gothic" w:hAnsi="Century Gothic" w:cs="AvantGarde-Book"/>
          <w:i/>
          <w:color w:val="808080"/>
          <w:sz w:val="20"/>
          <w:szCs w:val="20"/>
        </w:rPr>
        <w:t xml:space="preserve"> </w:t>
      </w:r>
      <w:r w:rsidR="00DE73C9" w:rsidRPr="0038770D">
        <w:rPr>
          <w:rFonts w:ascii="Century Gothic" w:hAnsi="Century Gothic" w:cs="Tahoma"/>
          <w:i/>
          <w:color w:val="808080"/>
          <w:sz w:val="20"/>
          <w:szCs w:val="20"/>
        </w:rPr>
        <w:t xml:space="preserve">(o a la dirección de la empresa y los </w:t>
      </w:r>
      <w:r w:rsidR="001B7D67" w:rsidRPr="0038770D">
        <w:rPr>
          <w:rFonts w:ascii="Century Gothic" w:hAnsi="Century Gothic" w:cs="Tahoma"/>
          <w:i/>
          <w:color w:val="808080"/>
          <w:sz w:val="20"/>
          <w:szCs w:val="20"/>
        </w:rPr>
        <w:t>delegados de prevención</w:t>
      </w:r>
      <w:r w:rsidR="00DE73C9" w:rsidRPr="0038770D">
        <w:rPr>
          <w:rFonts w:ascii="Century Gothic" w:hAnsi="Century Gothic" w:cs="Tahoma"/>
          <w:i/>
          <w:color w:val="808080"/>
          <w:sz w:val="20"/>
          <w:szCs w:val="20"/>
        </w:rPr>
        <w:t xml:space="preserve">) </w:t>
      </w:r>
      <w:r w:rsidRPr="0038770D">
        <w:rPr>
          <w:rFonts w:ascii="Century Gothic" w:hAnsi="Century Gothic" w:cs="AvantGarde-Book"/>
          <w:sz w:val="20"/>
          <w:szCs w:val="20"/>
        </w:rPr>
        <w:t xml:space="preserve"> su opinión respecto a la continuidad o</w:t>
      </w:r>
      <w:r w:rsidR="00D670E8" w:rsidRPr="0038770D">
        <w:rPr>
          <w:rFonts w:ascii="Century Gothic" w:hAnsi="Century Gothic" w:cs="AvantGarde-Book"/>
          <w:sz w:val="20"/>
          <w:szCs w:val="20"/>
        </w:rPr>
        <w:t xml:space="preserve"> no del programa en la empresa. Para ello, a continuación se muestra el pu</w:t>
      </w:r>
      <w:r w:rsidRPr="0038770D">
        <w:rPr>
          <w:rFonts w:ascii="Century Gothic" w:hAnsi="Century Gothic" w:cs="AvantGarde-Book"/>
          <w:sz w:val="20"/>
          <w:szCs w:val="20"/>
        </w:rPr>
        <w:t xml:space="preserve">nto de vista </w:t>
      </w:r>
      <w:r w:rsidR="00D670E8" w:rsidRPr="0038770D">
        <w:rPr>
          <w:rFonts w:ascii="Century Gothic" w:hAnsi="Century Gothic" w:cs="AvantGarde-Book"/>
          <w:sz w:val="20"/>
          <w:szCs w:val="20"/>
        </w:rPr>
        <w:t>del Grupo Ergo</w:t>
      </w:r>
      <w:r w:rsidRPr="0038770D">
        <w:rPr>
          <w:rFonts w:ascii="Century Gothic" w:hAnsi="Century Gothic" w:cs="AvantGarde-Book"/>
          <w:sz w:val="20"/>
          <w:szCs w:val="20"/>
        </w:rPr>
        <w:t xml:space="preserve">, correspondiendo </w:t>
      </w:r>
      <w:r w:rsidRPr="0038770D">
        <w:rPr>
          <w:rFonts w:ascii="Century Gothic" w:hAnsi="Century Gothic" w:cs="AvantGarde-Book"/>
          <w:i/>
          <w:color w:val="808080"/>
          <w:sz w:val="20"/>
          <w:szCs w:val="20"/>
        </w:rPr>
        <w:t xml:space="preserve">al Comité de Seguridad y Salud </w:t>
      </w:r>
      <w:r w:rsidR="00947475" w:rsidRPr="0038770D">
        <w:rPr>
          <w:rFonts w:ascii="Century Gothic" w:hAnsi="Century Gothic" w:cs="Tahoma"/>
          <w:i/>
          <w:color w:val="808080"/>
          <w:sz w:val="20"/>
          <w:szCs w:val="20"/>
        </w:rPr>
        <w:t>(o</w:t>
      </w:r>
      <w:r w:rsidR="003307A7" w:rsidRPr="0038770D">
        <w:rPr>
          <w:rFonts w:ascii="Century Gothic" w:hAnsi="Century Gothic" w:cs="Tahoma"/>
          <w:i/>
          <w:color w:val="808080"/>
          <w:sz w:val="20"/>
          <w:szCs w:val="20"/>
        </w:rPr>
        <w:t xml:space="preserve"> a</w:t>
      </w:r>
      <w:r w:rsidR="00947475" w:rsidRPr="0038770D">
        <w:rPr>
          <w:rFonts w:ascii="Century Gothic" w:hAnsi="Century Gothic" w:cs="Tahoma"/>
          <w:i/>
          <w:color w:val="808080"/>
          <w:sz w:val="20"/>
          <w:szCs w:val="20"/>
        </w:rPr>
        <w:t xml:space="preserve"> la dirección de la empresa y los </w:t>
      </w:r>
      <w:r w:rsidR="001B7D67" w:rsidRPr="0038770D">
        <w:rPr>
          <w:rFonts w:ascii="Century Gothic" w:hAnsi="Century Gothic" w:cs="Tahoma"/>
          <w:i/>
          <w:color w:val="808080"/>
          <w:sz w:val="20"/>
          <w:szCs w:val="20"/>
        </w:rPr>
        <w:t>delegados de prevención</w:t>
      </w:r>
      <w:r w:rsidR="00947475" w:rsidRPr="0038770D">
        <w:rPr>
          <w:rFonts w:ascii="Century Gothic" w:hAnsi="Century Gothic" w:cs="Tahoma"/>
          <w:i/>
          <w:color w:val="808080"/>
          <w:sz w:val="20"/>
          <w:szCs w:val="20"/>
        </w:rPr>
        <w:t>)</w:t>
      </w:r>
      <w:r w:rsidR="00947475" w:rsidRPr="0038770D">
        <w:rPr>
          <w:rFonts w:ascii="Century Gothic" w:hAnsi="Century Gothic" w:cs="Tahoma"/>
          <w:color w:val="808080"/>
          <w:sz w:val="20"/>
          <w:szCs w:val="20"/>
        </w:rPr>
        <w:t xml:space="preserve"> </w:t>
      </w:r>
      <w:r w:rsidRPr="0038770D">
        <w:rPr>
          <w:rFonts w:ascii="Century Gothic" w:hAnsi="Century Gothic" w:cs="AvantGarde-Book"/>
          <w:sz w:val="20"/>
          <w:szCs w:val="20"/>
        </w:rPr>
        <w:t>la decisión</w:t>
      </w:r>
      <w:r w:rsidR="00D670E8" w:rsidRPr="0038770D">
        <w:rPr>
          <w:rFonts w:ascii="Century Gothic" w:hAnsi="Century Gothic" w:cs="AvantGarde-Book"/>
          <w:sz w:val="20"/>
          <w:szCs w:val="20"/>
        </w:rPr>
        <w:t xml:space="preserve"> sobre su continuidad</w:t>
      </w:r>
      <w:r w:rsidRPr="0038770D">
        <w:rPr>
          <w:rFonts w:ascii="Century Gothic" w:hAnsi="Century Gothic" w:cs="AvantGarde-Book"/>
          <w:sz w:val="20"/>
          <w:szCs w:val="20"/>
        </w:rPr>
        <w:t xml:space="preserve">. </w:t>
      </w:r>
    </w:p>
    <w:p w:rsidR="00D670E8" w:rsidRDefault="00D670E8" w:rsidP="0038770D">
      <w:pPr>
        <w:spacing w:line="276" w:lineRule="auto"/>
        <w:rPr>
          <w:rFonts w:ascii="Century Gothic" w:hAnsi="Century Gothic"/>
          <w:i/>
          <w:sz w:val="20"/>
          <w:szCs w:val="20"/>
        </w:rPr>
      </w:pPr>
      <w:r w:rsidRPr="0038770D">
        <w:rPr>
          <w:rFonts w:ascii="Century Gothic" w:hAnsi="Century Gothic"/>
          <w:i/>
          <w:color w:val="808080"/>
          <w:sz w:val="20"/>
          <w:szCs w:val="20"/>
        </w:rPr>
        <w:t xml:space="preserve">(Explicar la valoración del Grupo Ergo sobre la continuidad del Método, y las opciones que considera más adecuadas y adaptadas a la empresa, en base a las posibilidades 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lastRenderedPageBreak/>
        <w:t>que ofrece l</w:t>
      </w:r>
      <w:r w:rsidR="00184644" w:rsidRPr="0038770D">
        <w:rPr>
          <w:rFonts w:ascii="Century Gothic" w:hAnsi="Century Gothic"/>
          <w:i/>
          <w:color w:val="808080"/>
          <w:sz w:val="20"/>
          <w:szCs w:val="20"/>
        </w:rPr>
        <w:t>a metodología en el apartado 2.6 Fase de valoración y continuidad</w:t>
      </w:r>
      <w:r w:rsidR="001B7D67" w:rsidRPr="0038770D">
        <w:rPr>
          <w:rFonts w:ascii="Century Gothic" w:hAnsi="Century Gothic"/>
          <w:i/>
          <w:color w:val="808080"/>
          <w:sz w:val="20"/>
          <w:szCs w:val="20"/>
        </w:rPr>
        <w:t xml:space="preserve"> del método</w:t>
      </w:r>
      <w:r w:rsidR="00184644" w:rsidRPr="0038770D">
        <w:rPr>
          <w:rFonts w:ascii="Century Gothic" w:hAnsi="Century Gothic"/>
          <w:i/>
          <w:color w:val="808080"/>
          <w:sz w:val="20"/>
          <w:szCs w:val="20"/>
        </w:rPr>
        <w:t xml:space="preserve">, Tarea 19 del Manual del Método ERGOPAR </w:t>
      </w:r>
      <w:r w:rsidR="00DE73C9" w:rsidRPr="0038770D">
        <w:rPr>
          <w:rFonts w:ascii="Century Gothic" w:hAnsi="Century Gothic"/>
          <w:i/>
          <w:color w:val="808080"/>
          <w:sz w:val="20"/>
          <w:szCs w:val="20"/>
        </w:rPr>
        <w:t>V</w:t>
      </w:r>
      <w:r w:rsidR="00184644" w:rsidRPr="0038770D">
        <w:rPr>
          <w:rFonts w:ascii="Century Gothic" w:hAnsi="Century Gothic"/>
          <w:i/>
          <w:color w:val="808080"/>
          <w:sz w:val="20"/>
          <w:szCs w:val="20"/>
        </w:rPr>
        <w:t>2.0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>)</w:t>
      </w:r>
      <w:r w:rsidRPr="0038770D">
        <w:rPr>
          <w:rFonts w:ascii="Century Gothic" w:hAnsi="Century Gothic"/>
          <w:i/>
          <w:sz w:val="20"/>
          <w:szCs w:val="20"/>
        </w:rPr>
        <w:t xml:space="preserve">. </w:t>
      </w:r>
    </w:p>
    <w:p w:rsidR="00923F25" w:rsidRPr="0038770D" w:rsidRDefault="00923F25" w:rsidP="0038770D">
      <w:pPr>
        <w:spacing w:line="276" w:lineRule="auto"/>
        <w:rPr>
          <w:rFonts w:ascii="Century Gothic" w:hAnsi="Century Gothic"/>
          <w:i/>
          <w:sz w:val="20"/>
          <w:szCs w:val="20"/>
        </w:rPr>
      </w:pPr>
    </w:p>
    <w:p w:rsidR="00AE1891" w:rsidRPr="00C36B28" w:rsidRDefault="00AE1891" w:rsidP="0038770D">
      <w:pPr>
        <w:pStyle w:val="Ttulo2"/>
      </w:pPr>
      <w:bookmarkStart w:id="21" w:name="_Toc406421874"/>
      <w:r w:rsidRPr="00C36B28">
        <w:t xml:space="preserve">RESUMEN DEL INFORME </w:t>
      </w:r>
      <w:r w:rsidR="00184644" w:rsidRPr="00C36B28">
        <w:t>SEGUI</w:t>
      </w:r>
      <w:r w:rsidRPr="00C36B28">
        <w:t>MIENTO</w:t>
      </w:r>
      <w:bookmarkEnd w:id="21"/>
    </w:p>
    <w:p w:rsidR="00AE1891" w:rsidRPr="0038770D" w:rsidRDefault="00AE1891" w:rsidP="0038770D">
      <w:pPr>
        <w:spacing w:line="276" w:lineRule="auto"/>
        <w:rPr>
          <w:rFonts w:ascii="Century Gothic" w:hAnsi="Century Gothic"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Este apartado incluye la información resumida de este informe. Se distribuirá entre los mandos intermedios (personal con responsabilidades organizativas o de producción) y trabajadores del ámbito de intervención a modo de </w:t>
      </w:r>
      <w:r w:rsidRPr="0038770D">
        <w:rPr>
          <w:rFonts w:ascii="Century Gothic" w:hAnsi="Century Gothic"/>
          <w:b/>
          <w:i/>
          <w:color w:val="808080"/>
          <w:sz w:val="20"/>
          <w:szCs w:val="20"/>
        </w:rPr>
        <w:t xml:space="preserve">hoja informativa. 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>(Modelo disponible como recurso, en la web del método. Es recomendable no extender su contenido más de 2 páginas)</w:t>
      </w:r>
      <w:r w:rsidRPr="0038770D">
        <w:rPr>
          <w:rFonts w:ascii="Century Gothic" w:hAnsi="Century Gothic"/>
          <w:sz w:val="20"/>
          <w:szCs w:val="20"/>
        </w:rPr>
        <w:t xml:space="preserve">. </w:t>
      </w:r>
    </w:p>
    <w:p w:rsidR="00AE1891" w:rsidRPr="0038770D" w:rsidRDefault="00643BED" w:rsidP="00AE1891">
      <w:pPr>
        <w:rPr>
          <w:rFonts w:ascii="Century Gothic" w:hAnsi="Century Gothic"/>
          <w:sz w:val="20"/>
          <w:szCs w:val="20"/>
        </w:rPr>
      </w:pPr>
      <w:r>
        <w:br w:type="page"/>
      </w:r>
      <w:r w:rsidR="00AE1891" w:rsidRPr="0038770D">
        <w:rPr>
          <w:rFonts w:ascii="Century Gothic" w:hAnsi="Century Gothic"/>
          <w:b/>
          <w:color w:val="808080"/>
          <w:sz w:val="20"/>
          <w:szCs w:val="20"/>
        </w:rPr>
        <w:lastRenderedPageBreak/>
        <w:t>INFORMACIÓN RESUMEN</w:t>
      </w:r>
      <w:r w:rsidR="00DE73C9" w:rsidRPr="0038770D">
        <w:rPr>
          <w:rFonts w:ascii="Century Gothic" w:hAnsi="Century Gothic"/>
          <w:b/>
          <w:color w:val="808080"/>
          <w:sz w:val="20"/>
          <w:szCs w:val="20"/>
        </w:rPr>
        <w:t xml:space="preserve"> DE LA ETAPA DE SEGUIMIENTO</w:t>
      </w:r>
    </w:p>
    <w:p w:rsidR="00AE1891" w:rsidRPr="0038770D" w:rsidRDefault="00AE1891" w:rsidP="00AE1891">
      <w:pPr>
        <w:rPr>
          <w:rFonts w:ascii="Century Gothic" w:hAnsi="Century Gothic"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En la última sesión del Grupo Ergo, hemos elaborado el Informe </w:t>
      </w:r>
      <w:r w:rsidR="00DE73C9" w:rsidRPr="0038770D">
        <w:rPr>
          <w:rFonts w:ascii="Century Gothic" w:hAnsi="Century Gothic"/>
          <w:sz w:val="20"/>
          <w:szCs w:val="20"/>
        </w:rPr>
        <w:t xml:space="preserve">de </w:t>
      </w:r>
      <w:r w:rsidR="00184644" w:rsidRPr="0038770D">
        <w:rPr>
          <w:rFonts w:ascii="Century Gothic" w:hAnsi="Century Gothic"/>
          <w:sz w:val="20"/>
          <w:szCs w:val="20"/>
        </w:rPr>
        <w:t>segui</w:t>
      </w:r>
      <w:r w:rsidRPr="0038770D">
        <w:rPr>
          <w:rFonts w:ascii="Century Gothic" w:hAnsi="Century Gothic"/>
          <w:sz w:val="20"/>
          <w:szCs w:val="20"/>
        </w:rPr>
        <w:t>miento en el que recogemos a modo de resumen</w:t>
      </w:r>
      <w:r w:rsidR="00DE73C9" w:rsidRPr="0038770D">
        <w:rPr>
          <w:rFonts w:ascii="Century Gothic" w:hAnsi="Century Gothic"/>
          <w:sz w:val="20"/>
          <w:szCs w:val="20"/>
        </w:rPr>
        <w:t>,</w:t>
      </w:r>
      <w:r w:rsidRPr="0038770D">
        <w:rPr>
          <w:rFonts w:ascii="Century Gothic" w:hAnsi="Century Gothic"/>
          <w:sz w:val="20"/>
          <w:szCs w:val="20"/>
        </w:rPr>
        <w:t xml:space="preserve"> toda la información generada </w:t>
      </w:r>
      <w:r w:rsidR="00C36B28" w:rsidRPr="0038770D">
        <w:rPr>
          <w:rFonts w:ascii="Century Gothic" w:hAnsi="Century Gothic"/>
          <w:sz w:val="20"/>
          <w:szCs w:val="20"/>
        </w:rPr>
        <w:t>hasta el momento</w:t>
      </w:r>
      <w:r w:rsidR="00184644" w:rsidRPr="0038770D">
        <w:rPr>
          <w:rFonts w:ascii="Century Gothic" w:hAnsi="Century Gothic"/>
          <w:sz w:val="20"/>
          <w:szCs w:val="20"/>
        </w:rPr>
        <w:t xml:space="preserve"> </w:t>
      </w:r>
      <w:r w:rsidRPr="0038770D">
        <w:rPr>
          <w:rFonts w:ascii="Century Gothic" w:hAnsi="Century Gothic"/>
          <w:sz w:val="20"/>
          <w:szCs w:val="20"/>
        </w:rPr>
        <w:t>en esta etapa del Método ERGOPAR en la que nos encontramos.</w:t>
      </w:r>
    </w:p>
    <w:p w:rsidR="00AE1891" w:rsidRPr="0038770D" w:rsidRDefault="00AE1891" w:rsidP="00AE1891">
      <w:pPr>
        <w:spacing w:before="0" w:after="0"/>
        <w:rPr>
          <w:rFonts w:ascii="Century Gothic" w:hAnsi="Century Gothic"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La siguiente Tabla detalla las tareas desarrolladas en la </w:t>
      </w:r>
      <w:r w:rsidR="00DE73C9" w:rsidRPr="0038770D">
        <w:rPr>
          <w:rFonts w:ascii="Century Gothic" w:hAnsi="Century Gothic"/>
          <w:sz w:val="20"/>
          <w:szCs w:val="20"/>
        </w:rPr>
        <w:t>e</w:t>
      </w:r>
      <w:r w:rsidRPr="0038770D">
        <w:rPr>
          <w:rFonts w:ascii="Century Gothic" w:hAnsi="Century Gothic"/>
          <w:sz w:val="20"/>
          <w:szCs w:val="20"/>
        </w:rPr>
        <w:t xml:space="preserve">tapa </w:t>
      </w:r>
      <w:r w:rsidR="00DE73C9" w:rsidRPr="0038770D">
        <w:rPr>
          <w:rFonts w:ascii="Century Gothic" w:hAnsi="Century Gothic"/>
          <w:sz w:val="20"/>
          <w:szCs w:val="20"/>
        </w:rPr>
        <w:t xml:space="preserve">de </w:t>
      </w:r>
      <w:r w:rsidR="00184644" w:rsidRPr="0038770D">
        <w:rPr>
          <w:rFonts w:ascii="Century Gothic" w:hAnsi="Century Gothic"/>
          <w:sz w:val="20"/>
          <w:szCs w:val="20"/>
        </w:rPr>
        <w:t>segui</w:t>
      </w:r>
      <w:r w:rsidRPr="0038770D">
        <w:rPr>
          <w:rFonts w:ascii="Century Gothic" w:hAnsi="Century Gothic"/>
          <w:sz w:val="20"/>
          <w:szCs w:val="20"/>
        </w:rPr>
        <w:t>miento, quién la ha ejecutado y/o a quién va dirigida, y cómo se ha desarrollado, ya sea a través de sesiones de trabajo o acciones resultantes</w:t>
      </w:r>
      <w:r w:rsidR="00DE73C9" w:rsidRPr="0038770D">
        <w:rPr>
          <w:rFonts w:ascii="Century Gothic" w:hAnsi="Century Gothic"/>
          <w:sz w:val="20"/>
          <w:szCs w:val="20"/>
        </w:rPr>
        <w:t xml:space="preserve"> del Grupo Ergo</w:t>
      </w:r>
      <w:r w:rsidRPr="0038770D">
        <w:rPr>
          <w:rFonts w:ascii="Century Gothic" w:hAnsi="Century Gothic"/>
          <w:sz w:val="20"/>
          <w:szCs w:val="20"/>
        </w:rPr>
        <w:t xml:space="preserve">. </w:t>
      </w:r>
    </w:p>
    <w:p w:rsidR="00AE1891" w:rsidRPr="0038770D" w:rsidRDefault="00AE1891" w:rsidP="00AE1891">
      <w:pPr>
        <w:spacing w:before="0" w:after="0"/>
        <w:rPr>
          <w:rFonts w:ascii="Century Gothic" w:hAnsi="Century Gothic"/>
          <w:sz w:val="20"/>
          <w:szCs w:val="20"/>
        </w:rPr>
      </w:pPr>
    </w:p>
    <w:tbl>
      <w:tblPr>
        <w:tblW w:w="5000" w:type="pct"/>
        <w:tblBorders>
          <w:top w:val="single" w:sz="4" w:space="0" w:color="EF4A1D"/>
          <w:left w:val="single" w:sz="4" w:space="0" w:color="EF4A1D"/>
          <w:bottom w:val="single" w:sz="4" w:space="0" w:color="EF4A1D"/>
          <w:right w:val="single" w:sz="4" w:space="0" w:color="EF4A1D"/>
          <w:insideH w:val="single" w:sz="4" w:space="0" w:color="EF4A1D"/>
          <w:insideV w:val="single" w:sz="4" w:space="0" w:color="EF4A1D"/>
        </w:tblBorders>
        <w:tblLayout w:type="fixed"/>
        <w:tblLook w:val="0000"/>
      </w:tblPr>
      <w:tblGrid>
        <w:gridCol w:w="816"/>
        <w:gridCol w:w="710"/>
        <w:gridCol w:w="4749"/>
        <w:gridCol w:w="1196"/>
        <w:gridCol w:w="1249"/>
      </w:tblGrid>
      <w:tr w:rsidR="00F47572" w:rsidRPr="0038770D" w:rsidTr="00C84F5E">
        <w:tc>
          <w:tcPr>
            <w:tcW w:w="5000" w:type="pct"/>
            <w:gridSpan w:val="5"/>
            <w:tcBorders>
              <w:bottom w:val="single" w:sz="4" w:space="0" w:color="EF4A1D"/>
            </w:tcBorders>
            <w:shd w:val="clear" w:color="auto" w:fill="EF4A1D"/>
          </w:tcPr>
          <w:p w:rsidR="00F47572" w:rsidRPr="00C84F5E" w:rsidRDefault="00F47572" w:rsidP="00643BED">
            <w:pPr>
              <w:spacing w:before="0" w:after="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C84F5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Tareas correspondientes a la </w:t>
            </w:r>
            <w:r w:rsidR="00643BED" w:rsidRPr="00C84F5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etapa de seguimiento</w:t>
            </w:r>
          </w:p>
        </w:tc>
      </w:tr>
      <w:tr w:rsidR="00F47572" w:rsidRPr="0038770D" w:rsidTr="00C84F5E">
        <w:tc>
          <w:tcPr>
            <w:tcW w:w="875" w:type="pct"/>
            <w:gridSpan w:val="2"/>
            <w:tcBorders>
              <w:bottom w:val="single" w:sz="4" w:space="0" w:color="EF4A1D"/>
            </w:tcBorders>
            <w:shd w:val="clear" w:color="auto" w:fill="F48162"/>
          </w:tcPr>
          <w:p w:rsidR="00F47572" w:rsidRPr="0038770D" w:rsidRDefault="00F47572" w:rsidP="00F47572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38770D">
              <w:rPr>
                <w:rFonts w:ascii="Century Gothic" w:hAnsi="Century Gothic"/>
                <w:b/>
                <w:sz w:val="20"/>
                <w:szCs w:val="20"/>
              </w:rPr>
              <w:t>Fases</w:t>
            </w:r>
          </w:p>
        </w:tc>
        <w:tc>
          <w:tcPr>
            <w:tcW w:w="2723" w:type="pct"/>
            <w:shd w:val="clear" w:color="auto" w:fill="F48162"/>
          </w:tcPr>
          <w:p w:rsidR="00F47572" w:rsidRPr="0038770D" w:rsidRDefault="00F47572" w:rsidP="00F47572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38770D">
              <w:rPr>
                <w:rFonts w:ascii="Century Gothic" w:hAnsi="Century Gothic"/>
                <w:b/>
                <w:sz w:val="20"/>
                <w:szCs w:val="20"/>
              </w:rPr>
              <w:t>Tareas</w:t>
            </w:r>
          </w:p>
        </w:tc>
        <w:tc>
          <w:tcPr>
            <w:tcW w:w="686" w:type="pct"/>
            <w:shd w:val="clear" w:color="auto" w:fill="F48162"/>
          </w:tcPr>
          <w:p w:rsidR="00F47572" w:rsidRPr="0038770D" w:rsidRDefault="00F47572" w:rsidP="00F47572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38770D">
              <w:rPr>
                <w:rFonts w:ascii="Century Gothic" w:hAnsi="Century Gothic"/>
                <w:b/>
                <w:sz w:val="20"/>
                <w:szCs w:val="20"/>
              </w:rPr>
              <w:t>¿Quién?</w:t>
            </w:r>
          </w:p>
        </w:tc>
        <w:tc>
          <w:tcPr>
            <w:tcW w:w="716" w:type="pct"/>
            <w:shd w:val="clear" w:color="auto" w:fill="F48162"/>
          </w:tcPr>
          <w:p w:rsidR="00F47572" w:rsidRPr="0038770D" w:rsidRDefault="00F47572" w:rsidP="00F47572">
            <w:pPr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38770D">
              <w:rPr>
                <w:rFonts w:ascii="Century Gothic" w:hAnsi="Century Gothic"/>
                <w:b/>
                <w:sz w:val="20"/>
                <w:szCs w:val="20"/>
              </w:rPr>
              <w:t>¿Cómo?</w:t>
            </w:r>
          </w:p>
        </w:tc>
      </w:tr>
      <w:tr w:rsidR="00F47572" w:rsidRPr="0038770D" w:rsidTr="00C84F5E">
        <w:trPr>
          <w:trHeight w:val="987"/>
        </w:trPr>
        <w:tc>
          <w:tcPr>
            <w:tcW w:w="468" w:type="pct"/>
            <w:vMerge w:val="restart"/>
            <w:shd w:val="clear" w:color="auto" w:fill="F48162"/>
            <w:textDirection w:val="btLr"/>
          </w:tcPr>
          <w:p w:rsidR="00F47572" w:rsidRPr="0038770D" w:rsidRDefault="00F47572" w:rsidP="00F47572">
            <w:pPr>
              <w:snapToGrid w:val="0"/>
              <w:spacing w:before="0" w:after="0"/>
              <w:ind w:left="113" w:right="113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8770D">
              <w:rPr>
                <w:rFonts w:ascii="Century Gothic" w:hAnsi="Century Gothic" w:cs="Tahoma"/>
                <w:b/>
                <w:sz w:val="20"/>
                <w:szCs w:val="20"/>
              </w:rPr>
              <w:t>FASE DE INTERVENCIÓN</w:t>
            </w:r>
          </w:p>
        </w:tc>
        <w:tc>
          <w:tcPr>
            <w:tcW w:w="407" w:type="pct"/>
            <w:vMerge w:val="restart"/>
            <w:shd w:val="clear" w:color="auto" w:fill="F48162"/>
            <w:textDirection w:val="btLr"/>
          </w:tcPr>
          <w:p w:rsidR="00F47572" w:rsidRPr="0038770D" w:rsidRDefault="00F47572" w:rsidP="00F47572">
            <w:pPr>
              <w:spacing w:before="0" w:after="0"/>
              <w:ind w:left="57" w:right="57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8770D">
              <w:rPr>
                <w:rFonts w:ascii="Century Gothic" w:hAnsi="Century Gothic" w:cs="Tahoma"/>
                <w:b/>
                <w:sz w:val="20"/>
                <w:szCs w:val="20"/>
              </w:rPr>
              <w:t>Etapa</w:t>
            </w:r>
            <w:r w:rsidR="00DE73C9" w:rsidRPr="0038770D">
              <w:rPr>
                <w:rFonts w:ascii="Century Gothic" w:hAnsi="Century Gothic" w:cs="Tahoma"/>
                <w:b/>
                <w:sz w:val="20"/>
                <w:szCs w:val="20"/>
              </w:rPr>
              <w:t xml:space="preserve"> de</w:t>
            </w:r>
            <w:r w:rsidRPr="0038770D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</w:p>
          <w:p w:rsidR="00F47572" w:rsidRPr="0038770D" w:rsidRDefault="00F47572" w:rsidP="00F47572">
            <w:pPr>
              <w:spacing w:before="0" w:after="0"/>
              <w:ind w:left="57" w:right="57"/>
              <w:jc w:val="lef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8770D">
              <w:rPr>
                <w:rFonts w:ascii="Century Gothic" w:hAnsi="Century Gothic" w:cs="Tahoma"/>
                <w:b/>
                <w:sz w:val="20"/>
                <w:szCs w:val="20"/>
              </w:rPr>
              <w:t>Seguimiento</w:t>
            </w:r>
          </w:p>
        </w:tc>
        <w:tc>
          <w:tcPr>
            <w:tcW w:w="2723" w:type="pct"/>
            <w:shd w:val="clear" w:color="auto" w:fill="auto"/>
          </w:tcPr>
          <w:p w:rsidR="00F47572" w:rsidRPr="0038770D" w:rsidRDefault="00551966" w:rsidP="00DE73C9">
            <w:pPr>
              <w:spacing w:before="0" w:after="0"/>
              <w:jc w:val="left"/>
              <w:rPr>
                <w:rFonts w:ascii="Century Gothic" w:hAnsi="Century Gothic" w:cs="Tahoma"/>
                <w:sz w:val="20"/>
                <w:szCs w:val="20"/>
              </w:rPr>
            </w:pPr>
            <w:r w:rsidRPr="0038770D">
              <w:rPr>
                <w:rFonts w:ascii="Century Gothic" w:hAnsi="Century Gothic" w:cs="Tahoma"/>
                <w:sz w:val="20"/>
                <w:szCs w:val="20"/>
              </w:rPr>
              <w:t xml:space="preserve">Tarea 16. </w:t>
            </w:r>
            <w:r w:rsidR="00F47572" w:rsidRPr="0038770D">
              <w:rPr>
                <w:rFonts w:ascii="Century Gothic" w:hAnsi="Century Gothic" w:cs="Tahoma"/>
                <w:sz w:val="20"/>
                <w:szCs w:val="20"/>
              </w:rPr>
              <w:t xml:space="preserve">Controlar la implantación de las medidas </w:t>
            </w:r>
            <w:r w:rsidR="00DE73C9" w:rsidRPr="0038770D">
              <w:rPr>
                <w:rFonts w:ascii="Century Gothic" w:hAnsi="Century Gothic" w:cs="Tahoma"/>
                <w:sz w:val="20"/>
                <w:szCs w:val="20"/>
              </w:rPr>
              <w:t>preventivas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F47572" w:rsidRPr="0038770D" w:rsidRDefault="00F47572" w:rsidP="00F47572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8770D">
              <w:rPr>
                <w:rFonts w:ascii="Century Gothic" w:hAnsi="Century Gothic"/>
                <w:sz w:val="20"/>
                <w:szCs w:val="20"/>
              </w:rPr>
              <w:t>Grupo Ergo</w:t>
            </w:r>
          </w:p>
        </w:tc>
        <w:tc>
          <w:tcPr>
            <w:tcW w:w="716" w:type="pct"/>
          </w:tcPr>
          <w:p w:rsidR="00F47572" w:rsidRPr="0038770D" w:rsidRDefault="00F47572" w:rsidP="00F47572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8770D">
              <w:rPr>
                <w:rFonts w:ascii="Century Gothic" w:hAnsi="Century Gothic"/>
                <w:sz w:val="20"/>
                <w:szCs w:val="20"/>
              </w:rPr>
              <w:t>Sesiones de trabajo Acciones resultantes</w:t>
            </w:r>
          </w:p>
        </w:tc>
      </w:tr>
      <w:tr w:rsidR="00F47572" w:rsidRPr="0038770D" w:rsidTr="00C84F5E">
        <w:tc>
          <w:tcPr>
            <w:tcW w:w="468" w:type="pct"/>
            <w:vMerge/>
            <w:shd w:val="clear" w:color="auto" w:fill="F48162"/>
          </w:tcPr>
          <w:p w:rsidR="00F47572" w:rsidRPr="0038770D" w:rsidRDefault="00F47572" w:rsidP="00F47572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F48162"/>
          </w:tcPr>
          <w:p w:rsidR="00F47572" w:rsidRPr="0038770D" w:rsidRDefault="00F47572" w:rsidP="00F47572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:rsidR="00F47572" w:rsidRPr="0038770D" w:rsidRDefault="00551966" w:rsidP="00F47572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8770D">
              <w:rPr>
                <w:rFonts w:ascii="Century Gothic" w:hAnsi="Century Gothic" w:cs="Tahoma"/>
                <w:sz w:val="20"/>
                <w:szCs w:val="20"/>
              </w:rPr>
              <w:t xml:space="preserve">Tarea 17. </w:t>
            </w:r>
            <w:r w:rsidR="00F47572" w:rsidRPr="0038770D">
              <w:rPr>
                <w:rFonts w:ascii="Century Gothic" w:hAnsi="Century Gothic" w:cs="Tahoma"/>
                <w:sz w:val="20"/>
                <w:szCs w:val="20"/>
              </w:rPr>
              <w:t>Evaluar de la eficacia de las medidas preventivas implantadas</w:t>
            </w:r>
          </w:p>
        </w:tc>
        <w:tc>
          <w:tcPr>
            <w:tcW w:w="686" w:type="pct"/>
            <w:vMerge/>
            <w:shd w:val="clear" w:color="auto" w:fill="auto"/>
          </w:tcPr>
          <w:p w:rsidR="00F47572" w:rsidRPr="0038770D" w:rsidRDefault="00F47572" w:rsidP="00F47572">
            <w:pPr>
              <w:snapToGrid w:val="0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6" w:type="pct"/>
          </w:tcPr>
          <w:p w:rsidR="00F47572" w:rsidRPr="0038770D" w:rsidRDefault="00F47572" w:rsidP="00F47572">
            <w:pPr>
              <w:spacing w:before="0" w:after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38770D">
              <w:rPr>
                <w:rFonts w:ascii="Century Gothic" w:hAnsi="Century Gothic"/>
                <w:sz w:val="20"/>
                <w:szCs w:val="20"/>
              </w:rPr>
              <w:t>Sesiones de trabajo Acciones resultantes</w:t>
            </w:r>
          </w:p>
        </w:tc>
      </w:tr>
      <w:tr w:rsidR="00F47572" w:rsidRPr="0038770D" w:rsidTr="00C84F5E">
        <w:trPr>
          <w:trHeight w:val="431"/>
        </w:trPr>
        <w:tc>
          <w:tcPr>
            <w:tcW w:w="468" w:type="pct"/>
            <w:vMerge/>
            <w:shd w:val="clear" w:color="auto" w:fill="F48162"/>
          </w:tcPr>
          <w:p w:rsidR="00F47572" w:rsidRPr="0038770D" w:rsidRDefault="00F47572" w:rsidP="00F47572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F48162"/>
          </w:tcPr>
          <w:p w:rsidR="00F47572" w:rsidRPr="0038770D" w:rsidRDefault="00F47572" w:rsidP="00F47572">
            <w:pPr>
              <w:snapToGrid w:val="0"/>
              <w:spacing w:before="0" w:after="0"/>
              <w:ind w:left="567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:rsidR="00F47572" w:rsidRPr="0038770D" w:rsidRDefault="00551966" w:rsidP="00F47572">
            <w:pPr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8770D">
              <w:rPr>
                <w:rFonts w:ascii="Century Gothic" w:hAnsi="Century Gothic" w:cs="Tahoma"/>
                <w:sz w:val="20"/>
                <w:szCs w:val="20"/>
              </w:rPr>
              <w:t xml:space="preserve">Tarea 18. </w:t>
            </w:r>
            <w:r w:rsidR="00F47572" w:rsidRPr="0038770D">
              <w:rPr>
                <w:rFonts w:ascii="Century Gothic" w:hAnsi="Century Gothic" w:cs="Tahoma"/>
                <w:sz w:val="20"/>
                <w:szCs w:val="20"/>
              </w:rPr>
              <w:t xml:space="preserve">Elaborar el Informe </w:t>
            </w:r>
            <w:r w:rsidRPr="0038770D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F47572" w:rsidRPr="0038770D">
              <w:rPr>
                <w:rFonts w:ascii="Century Gothic" w:hAnsi="Century Gothic" w:cs="Tahoma"/>
                <w:sz w:val="20"/>
                <w:szCs w:val="20"/>
              </w:rPr>
              <w:t xml:space="preserve">seguimiento </w:t>
            </w:r>
          </w:p>
        </w:tc>
        <w:tc>
          <w:tcPr>
            <w:tcW w:w="686" w:type="pct"/>
            <w:vMerge/>
            <w:shd w:val="clear" w:color="auto" w:fill="auto"/>
          </w:tcPr>
          <w:p w:rsidR="00F47572" w:rsidRPr="0038770D" w:rsidRDefault="00F47572" w:rsidP="00F47572">
            <w:pPr>
              <w:snapToGrid w:val="0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6" w:type="pct"/>
          </w:tcPr>
          <w:p w:rsidR="00F47572" w:rsidRPr="0038770D" w:rsidRDefault="00F47572" w:rsidP="00F47572">
            <w:pPr>
              <w:spacing w:before="0" w:after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38770D">
              <w:rPr>
                <w:rFonts w:ascii="Century Gothic" w:hAnsi="Century Gothic"/>
                <w:sz w:val="20"/>
                <w:szCs w:val="20"/>
              </w:rPr>
              <w:t>Sesión de trabajo</w:t>
            </w:r>
          </w:p>
        </w:tc>
      </w:tr>
    </w:tbl>
    <w:p w:rsidR="00184644" w:rsidRPr="0038770D" w:rsidRDefault="00184644" w:rsidP="00AE1891">
      <w:pPr>
        <w:spacing w:before="0" w:after="0"/>
        <w:rPr>
          <w:rFonts w:ascii="Century Gothic" w:hAnsi="Century Gothic"/>
          <w:sz w:val="20"/>
          <w:szCs w:val="20"/>
        </w:rPr>
      </w:pPr>
    </w:p>
    <w:p w:rsidR="00AE1891" w:rsidRPr="0038770D" w:rsidRDefault="00AE1891" w:rsidP="00AE1891">
      <w:pPr>
        <w:rPr>
          <w:rFonts w:ascii="Century Gothic" w:hAnsi="Century Gothic"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Las sesiones de trabajo y acciones resultantes se iniciaron en el mes de </w:t>
      </w:r>
      <w:r w:rsidRPr="0038770D">
        <w:rPr>
          <w:rStyle w:val="nfasissutil"/>
          <w:rFonts w:ascii="Century Gothic" w:hAnsi="Century Gothic"/>
          <w:color w:val="808080"/>
          <w:sz w:val="20"/>
          <w:szCs w:val="20"/>
        </w:rPr>
        <w:t>X de 201X</w:t>
      </w:r>
      <w:r w:rsidRPr="0038770D">
        <w:rPr>
          <w:rFonts w:ascii="Century Gothic" w:hAnsi="Century Gothic"/>
          <w:sz w:val="20"/>
          <w:szCs w:val="20"/>
        </w:rPr>
        <w:t xml:space="preserve">. Hasta la fecha se han realizado un total de 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8770D">
        <w:rPr>
          <w:rFonts w:ascii="Century Gothic" w:hAnsi="Century Gothic"/>
          <w:color w:val="808080"/>
          <w:sz w:val="20"/>
          <w:szCs w:val="20"/>
        </w:rPr>
        <w:t xml:space="preserve"> </w:t>
      </w:r>
      <w:r w:rsidRPr="0038770D">
        <w:rPr>
          <w:rStyle w:val="nfasissutil"/>
          <w:rFonts w:ascii="Century Gothic" w:hAnsi="Century Gothic"/>
          <w:color w:val="808080"/>
          <w:sz w:val="20"/>
          <w:szCs w:val="20"/>
        </w:rPr>
        <w:t>(número)</w:t>
      </w:r>
      <w:r w:rsidRPr="0038770D">
        <w:rPr>
          <w:rFonts w:ascii="Century Gothic" w:hAnsi="Century Gothic"/>
          <w:sz w:val="20"/>
          <w:szCs w:val="20"/>
        </w:rPr>
        <w:t>.</w:t>
      </w:r>
    </w:p>
    <w:p w:rsidR="00AE1891" w:rsidRPr="0038770D" w:rsidRDefault="00AE1891" w:rsidP="00AE1891">
      <w:pPr>
        <w:rPr>
          <w:rFonts w:ascii="Century Gothic" w:hAnsi="Century Gothic"/>
          <w:b/>
          <w:sz w:val="20"/>
          <w:szCs w:val="20"/>
        </w:rPr>
      </w:pPr>
      <w:r w:rsidRPr="0038770D">
        <w:rPr>
          <w:rFonts w:ascii="Century Gothic" w:hAnsi="Century Gothic"/>
          <w:b/>
          <w:sz w:val="20"/>
          <w:szCs w:val="20"/>
        </w:rPr>
        <w:t xml:space="preserve">A modo de resumen incluimos a continuación los resultados más significativos: </w:t>
      </w:r>
    </w:p>
    <w:p w:rsidR="00AE1891" w:rsidRPr="0038770D" w:rsidRDefault="00AE1891" w:rsidP="00AE1891">
      <w:pPr>
        <w:numPr>
          <w:ilvl w:val="1"/>
          <w:numId w:val="1"/>
        </w:numPr>
        <w:ind w:left="709"/>
        <w:rPr>
          <w:rFonts w:ascii="Century Gothic" w:hAnsi="Century Gothic"/>
          <w:b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El pasado día 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 xml:space="preserve"> de 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 xml:space="preserve"> de 201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="00551966" w:rsidRPr="0038770D">
        <w:rPr>
          <w:rFonts w:ascii="Century Gothic" w:hAnsi="Century Gothic"/>
          <w:i/>
          <w:color w:val="808080"/>
          <w:sz w:val="20"/>
          <w:szCs w:val="20"/>
        </w:rPr>
        <w:t>,</w:t>
      </w:r>
      <w:r w:rsidRPr="0038770D">
        <w:rPr>
          <w:rFonts w:ascii="Century Gothic" w:hAnsi="Century Gothic"/>
          <w:sz w:val="20"/>
          <w:szCs w:val="20"/>
        </w:rPr>
        <w:t xml:space="preserve"> el Grupo Ergo planificó </w:t>
      </w:r>
      <w:r w:rsidR="00EB650E" w:rsidRPr="0038770D">
        <w:rPr>
          <w:rFonts w:ascii="Century Gothic" w:hAnsi="Century Gothic"/>
          <w:sz w:val="20"/>
          <w:szCs w:val="20"/>
        </w:rPr>
        <w:t>el desarrollo del control y evaluación de la eficacia de las medidas preventivas</w:t>
      </w:r>
      <w:r w:rsidRPr="0038770D">
        <w:rPr>
          <w:rFonts w:ascii="Century Gothic" w:hAnsi="Century Gothic"/>
          <w:sz w:val="20"/>
          <w:szCs w:val="20"/>
        </w:rPr>
        <w:t xml:space="preserve">. </w:t>
      </w:r>
    </w:p>
    <w:p w:rsidR="00EB650E" w:rsidRPr="0038770D" w:rsidRDefault="00AE1891" w:rsidP="00AE1891">
      <w:pPr>
        <w:numPr>
          <w:ilvl w:val="1"/>
          <w:numId w:val="1"/>
        </w:numPr>
        <w:ind w:left="709"/>
        <w:rPr>
          <w:rFonts w:ascii="Century Gothic" w:hAnsi="Century Gothic"/>
          <w:b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Entre el día 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 xml:space="preserve"> de 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 xml:space="preserve"> </w:t>
      </w:r>
      <w:r w:rsidRPr="0038770D">
        <w:rPr>
          <w:rFonts w:ascii="Century Gothic" w:hAnsi="Century Gothic"/>
          <w:sz w:val="20"/>
          <w:szCs w:val="20"/>
        </w:rPr>
        <w:t xml:space="preserve">y el 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 xml:space="preserve"> de 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 xml:space="preserve"> de 201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="00551966" w:rsidRPr="0038770D">
        <w:rPr>
          <w:rFonts w:ascii="Century Gothic" w:hAnsi="Century Gothic"/>
          <w:i/>
          <w:color w:val="808080"/>
          <w:sz w:val="20"/>
          <w:szCs w:val="20"/>
        </w:rPr>
        <w:t>,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 xml:space="preserve"> </w:t>
      </w:r>
      <w:r w:rsidRPr="0038770D">
        <w:rPr>
          <w:rFonts w:ascii="Century Gothic" w:hAnsi="Century Gothic"/>
          <w:sz w:val="20"/>
          <w:szCs w:val="20"/>
        </w:rPr>
        <w:t>el Grupo Ergo</w:t>
      </w:r>
      <w:r w:rsidR="00EB650E" w:rsidRPr="0038770D">
        <w:rPr>
          <w:rFonts w:ascii="Century Gothic" w:hAnsi="Century Gothic"/>
          <w:sz w:val="20"/>
          <w:szCs w:val="20"/>
        </w:rPr>
        <w:t xml:space="preserve"> desarrollo la planificación acordada en el control de la implementación de las medidas preventivas</w:t>
      </w:r>
      <w:r w:rsidRPr="0038770D">
        <w:rPr>
          <w:rFonts w:ascii="Century Gothic" w:hAnsi="Century Gothic"/>
          <w:sz w:val="20"/>
          <w:szCs w:val="20"/>
        </w:rPr>
        <w:t>.</w:t>
      </w:r>
      <w:r w:rsidR="00EB650E" w:rsidRPr="0038770D">
        <w:rPr>
          <w:rFonts w:ascii="Century Gothic" w:hAnsi="Century Gothic"/>
          <w:sz w:val="20"/>
          <w:szCs w:val="20"/>
        </w:rPr>
        <w:t xml:space="preserve"> </w:t>
      </w:r>
      <w:r w:rsidR="00EB650E" w:rsidRPr="0038770D">
        <w:rPr>
          <w:rFonts w:ascii="Century Gothic" w:hAnsi="Century Gothic"/>
          <w:i/>
          <w:color w:val="808080"/>
          <w:sz w:val="20"/>
          <w:szCs w:val="20"/>
        </w:rPr>
        <w:t>(Explicar las acciones desarrolladas en el control y los resultados obtenidos).</w:t>
      </w:r>
    </w:p>
    <w:p w:rsidR="00AE1891" w:rsidRPr="0038770D" w:rsidRDefault="00EB650E" w:rsidP="00EB650E">
      <w:pPr>
        <w:numPr>
          <w:ilvl w:val="1"/>
          <w:numId w:val="1"/>
        </w:numPr>
        <w:ind w:left="709"/>
        <w:rPr>
          <w:rFonts w:ascii="Century Gothic" w:hAnsi="Century Gothic"/>
          <w:b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Entre el día 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 xml:space="preserve"> de 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 xml:space="preserve"> </w:t>
      </w:r>
      <w:r w:rsidRPr="0038770D">
        <w:rPr>
          <w:rFonts w:ascii="Century Gothic" w:hAnsi="Century Gothic"/>
          <w:sz w:val="20"/>
          <w:szCs w:val="20"/>
        </w:rPr>
        <w:t xml:space="preserve">y el 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 xml:space="preserve"> de 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 xml:space="preserve"> de 201</w:t>
      </w:r>
      <w:r w:rsidR="003307A7" w:rsidRPr="0038770D">
        <w:rPr>
          <w:rFonts w:ascii="Century Gothic" w:hAnsi="Century Gothic"/>
          <w:i/>
          <w:color w:val="808080"/>
          <w:sz w:val="20"/>
          <w:szCs w:val="20"/>
        </w:rPr>
        <w:t>X</w:t>
      </w:r>
      <w:r w:rsidR="00551966" w:rsidRPr="0038770D">
        <w:rPr>
          <w:rFonts w:ascii="Century Gothic" w:hAnsi="Century Gothic"/>
          <w:i/>
          <w:color w:val="808080"/>
          <w:sz w:val="20"/>
          <w:szCs w:val="20"/>
        </w:rPr>
        <w:t>,</w:t>
      </w:r>
      <w:r w:rsidRPr="0038770D">
        <w:rPr>
          <w:rFonts w:ascii="Century Gothic" w:hAnsi="Century Gothic"/>
          <w:sz w:val="20"/>
          <w:szCs w:val="20"/>
        </w:rPr>
        <w:t xml:space="preserve"> el Grupo Ergo desarrollo la planificación acordada en la evaluación de la eficacia de las medidas preventivas. 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>(Explicar las acciones desarrolladas en la evaluación y los resultados obtenidos).</w:t>
      </w:r>
    </w:p>
    <w:p w:rsidR="00AE1891" w:rsidRPr="0038770D" w:rsidRDefault="00AE1891" w:rsidP="00AE1891">
      <w:pPr>
        <w:numPr>
          <w:ilvl w:val="1"/>
          <w:numId w:val="1"/>
        </w:numPr>
        <w:ind w:left="709"/>
        <w:rPr>
          <w:rFonts w:ascii="Century Gothic" w:hAnsi="Century Gothic"/>
          <w:b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Os facilitamos la </w:t>
      </w:r>
      <w:r w:rsidR="00A55056" w:rsidRPr="0038770D">
        <w:rPr>
          <w:rFonts w:ascii="Century Gothic" w:hAnsi="Century Gothic"/>
          <w:sz w:val="20"/>
          <w:szCs w:val="20"/>
        </w:rPr>
        <w:t xml:space="preserve">ficha síntesis de la evaluación de la eficacia de las medidas </w:t>
      </w:r>
      <w:r w:rsidRPr="0038770D">
        <w:rPr>
          <w:rFonts w:ascii="Century Gothic" w:hAnsi="Century Gothic"/>
          <w:sz w:val="20"/>
          <w:szCs w:val="20"/>
        </w:rPr>
        <w:t xml:space="preserve">correspondiente al puesto de trabajo al que pertenecéis; y en el caso de los mandos intermedios del ámbito de intervención, el conjunto de fichas correspondientes a los puestos de trabajo de los cuales sois responsables. 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 xml:space="preserve">(Adjuntar a esta hoja informativa la/s ficha/s correspondiente/s). </w:t>
      </w:r>
      <w:r w:rsidR="00A55056" w:rsidRPr="0038770D">
        <w:rPr>
          <w:rFonts w:ascii="Century Gothic" w:hAnsi="Century Gothic"/>
          <w:i/>
          <w:color w:val="808080"/>
          <w:sz w:val="20"/>
          <w:szCs w:val="20"/>
        </w:rPr>
        <w:t>(Además, en relación a las medidas preventivas que evidencian falta de eficacia, incluimos las acciones desarrolladas y soluciones adoptadas que han permitido lograr los objetivos).</w:t>
      </w:r>
    </w:p>
    <w:p w:rsidR="00AE1891" w:rsidRPr="0038770D" w:rsidRDefault="00AE1891" w:rsidP="00AE1891">
      <w:pPr>
        <w:numPr>
          <w:ilvl w:val="1"/>
          <w:numId w:val="1"/>
        </w:numPr>
        <w:ind w:left="709"/>
        <w:rPr>
          <w:rFonts w:ascii="Century Gothic" w:hAnsi="Century Gothic"/>
          <w:i/>
          <w:iCs/>
          <w:color w:val="808080"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En nuestra opinión 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>(incluir 3 o 4 líneas sobre las observaciones manifestadas en el punto 3 de este informe</w:t>
      </w:r>
      <w:r w:rsidR="006D40BA" w:rsidRPr="0038770D">
        <w:rPr>
          <w:rFonts w:ascii="Century Gothic" w:hAnsi="Century Gothic"/>
          <w:i/>
          <w:color w:val="808080"/>
          <w:sz w:val="20"/>
          <w:szCs w:val="20"/>
        </w:rPr>
        <w:t xml:space="preserve"> y el punto 4 referido a la valoración de continuidad del método en la empresa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>).</w:t>
      </w:r>
    </w:p>
    <w:p w:rsidR="00AE1891" w:rsidRPr="0038770D" w:rsidRDefault="00AE1891" w:rsidP="00AE1891">
      <w:pPr>
        <w:numPr>
          <w:ilvl w:val="1"/>
          <w:numId w:val="1"/>
        </w:numPr>
        <w:ind w:left="709"/>
        <w:rPr>
          <w:rFonts w:ascii="Century Gothic" w:hAnsi="Century Gothic"/>
          <w:i/>
          <w:iCs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lastRenderedPageBreak/>
        <w:t xml:space="preserve">El Secretario del Grupo Ergo, </w:t>
      </w:r>
      <w:r w:rsidRPr="0038770D">
        <w:rPr>
          <w:rFonts w:ascii="Century Gothic" w:hAnsi="Century Gothic"/>
          <w:i/>
          <w:iCs/>
          <w:color w:val="808080"/>
          <w:sz w:val="20"/>
          <w:szCs w:val="20"/>
        </w:rPr>
        <w:t>nombre y apellidos</w:t>
      </w:r>
      <w:r w:rsidRPr="0038770D">
        <w:rPr>
          <w:rFonts w:ascii="Century Gothic" w:hAnsi="Century Gothic"/>
          <w:b/>
          <w:sz w:val="20"/>
          <w:szCs w:val="20"/>
        </w:rPr>
        <w:t xml:space="preserve"> </w:t>
      </w:r>
      <w:r w:rsidRPr="0038770D">
        <w:rPr>
          <w:rFonts w:ascii="Century Gothic" w:hAnsi="Century Gothic"/>
          <w:sz w:val="20"/>
          <w:szCs w:val="20"/>
        </w:rPr>
        <w:t>cuenta con un archivo con todos los documentos derivados de la aplicación del método en esta etapa, que pone a disposición de cualquier persona de la empresa que los quiera consultar.</w:t>
      </w:r>
    </w:p>
    <w:p w:rsidR="006D40BA" w:rsidRPr="0038770D" w:rsidRDefault="00AE1891" w:rsidP="00AE1891">
      <w:pPr>
        <w:rPr>
          <w:rFonts w:ascii="Century Gothic" w:hAnsi="Century Gothic"/>
          <w:iCs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t xml:space="preserve">Toda la información resultante se ha trasladado </w:t>
      </w:r>
      <w:r w:rsidRPr="0038770D">
        <w:rPr>
          <w:rFonts w:ascii="Century Gothic" w:hAnsi="Century Gothic"/>
          <w:i/>
          <w:color w:val="808080"/>
          <w:sz w:val="20"/>
          <w:szCs w:val="20"/>
        </w:rPr>
        <w:t xml:space="preserve">al Comité de Seguridad y Salud </w:t>
      </w:r>
      <w:r w:rsidRPr="0038770D">
        <w:rPr>
          <w:rFonts w:ascii="Century Gothic" w:hAnsi="Century Gothic" w:cs="Tahoma"/>
          <w:i/>
          <w:color w:val="808080"/>
          <w:sz w:val="20"/>
          <w:szCs w:val="20"/>
        </w:rPr>
        <w:t xml:space="preserve">(o </w:t>
      </w:r>
      <w:r w:rsidR="003307A7" w:rsidRPr="0038770D">
        <w:rPr>
          <w:rFonts w:ascii="Century Gothic" w:hAnsi="Century Gothic" w:cs="Tahoma"/>
          <w:i/>
          <w:color w:val="808080"/>
          <w:sz w:val="20"/>
          <w:szCs w:val="20"/>
        </w:rPr>
        <w:t xml:space="preserve">a </w:t>
      </w:r>
      <w:r w:rsidRPr="0038770D">
        <w:rPr>
          <w:rFonts w:ascii="Century Gothic" w:hAnsi="Century Gothic" w:cs="Tahoma"/>
          <w:i/>
          <w:color w:val="808080"/>
          <w:sz w:val="20"/>
          <w:szCs w:val="20"/>
        </w:rPr>
        <w:t xml:space="preserve">la dirección de la empresa y los </w:t>
      </w:r>
      <w:r w:rsidR="001B7D67" w:rsidRPr="0038770D">
        <w:rPr>
          <w:rFonts w:ascii="Century Gothic" w:hAnsi="Century Gothic" w:cs="Tahoma"/>
          <w:i/>
          <w:color w:val="808080"/>
          <w:sz w:val="20"/>
          <w:szCs w:val="20"/>
        </w:rPr>
        <w:t>delegados de prevención</w:t>
      </w:r>
      <w:r w:rsidRPr="0038770D">
        <w:rPr>
          <w:rFonts w:ascii="Century Gothic" w:hAnsi="Century Gothic" w:cs="Tahoma"/>
          <w:i/>
          <w:color w:val="808080"/>
          <w:sz w:val="20"/>
          <w:szCs w:val="20"/>
        </w:rPr>
        <w:t>).</w:t>
      </w:r>
      <w:r w:rsidRPr="0038770D">
        <w:rPr>
          <w:rFonts w:ascii="Century Gothic" w:hAnsi="Century Gothic" w:cs="Tahoma"/>
          <w:sz w:val="20"/>
          <w:szCs w:val="20"/>
        </w:rPr>
        <w:t xml:space="preserve"> </w:t>
      </w:r>
      <w:r w:rsidRPr="0038770D">
        <w:rPr>
          <w:rFonts w:ascii="Century Gothic" w:hAnsi="Century Gothic"/>
          <w:iCs/>
          <w:sz w:val="20"/>
          <w:szCs w:val="20"/>
        </w:rPr>
        <w:t xml:space="preserve">En los próximos días, </w:t>
      </w:r>
      <w:r w:rsidR="006D40BA" w:rsidRPr="0038770D">
        <w:rPr>
          <w:rFonts w:ascii="Century Gothic" w:hAnsi="Century Gothic"/>
          <w:iCs/>
          <w:sz w:val="20"/>
          <w:szCs w:val="20"/>
        </w:rPr>
        <w:t>se reunirá</w:t>
      </w:r>
      <w:r w:rsidR="003307A7" w:rsidRPr="0038770D">
        <w:rPr>
          <w:rFonts w:ascii="Century Gothic" w:hAnsi="Century Gothic"/>
          <w:iCs/>
          <w:sz w:val="20"/>
          <w:szCs w:val="20"/>
        </w:rPr>
        <w:t>n</w:t>
      </w:r>
      <w:r w:rsidR="006D40BA" w:rsidRPr="0038770D">
        <w:rPr>
          <w:rFonts w:ascii="Century Gothic" w:hAnsi="Century Gothic"/>
          <w:iCs/>
          <w:sz w:val="20"/>
          <w:szCs w:val="20"/>
        </w:rPr>
        <w:t xml:space="preserve"> para valorar los resultados de la experiencia participativa y determinará la continuidad o no de su aplicación en la empresa, haciendo constar su decisión en acta. </w:t>
      </w:r>
    </w:p>
    <w:p w:rsidR="00AE1891" w:rsidRPr="0038770D" w:rsidRDefault="00AE1891" w:rsidP="00AE1891">
      <w:pPr>
        <w:rPr>
          <w:rFonts w:ascii="Century Gothic" w:hAnsi="Century Gothic"/>
          <w:iCs/>
          <w:sz w:val="20"/>
          <w:szCs w:val="20"/>
        </w:rPr>
      </w:pPr>
      <w:r w:rsidRPr="0038770D">
        <w:rPr>
          <w:rFonts w:ascii="Century Gothic" w:hAnsi="Century Gothic"/>
          <w:iCs/>
          <w:sz w:val="20"/>
          <w:szCs w:val="20"/>
        </w:rPr>
        <w:t>Seguiremos informando de todos los avances y solicitando vuestra pa</w:t>
      </w:r>
      <w:r w:rsidR="006D40BA" w:rsidRPr="0038770D">
        <w:rPr>
          <w:rFonts w:ascii="Century Gothic" w:hAnsi="Century Gothic"/>
          <w:iCs/>
          <w:sz w:val="20"/>
          <w:szCs w:val="20"/>
        </w:rPr>
        <w:t xml:space="preserve">rticipación en esta experiencia, hasta finalizar el control y evaluación de la eficacia de cada una de las medidas preventivas planificadas. </w:t>
      </w:r>
      <w:r w:rsidRPr="0038770D">
        <w:rPr>
          <w:rFonts w:ascii="Century Gothic" w:hAnsi="Century Gothic"/>
          <w:iCs/>
          <w:sz w:val="20"/>
          <w:szCs w:val="20"/>
        </w:rPr>
        <w:t xml:space="preserve">Recordar que podéis dirigiros a </w:t>
      </w:r>
      <w:r w:rsidRPr="0038770D">
        <w:rPr>
          <w:rFonts w:ascii="Century Gothic" w:hAnsi="Century Gothic"/>
          <w:i/>
          <w:iCs/>
          <w:color w:val="808080"/>
          <w:sz w:val="20"/>
          <w:szCs w:val="20"/>
        </w:rPr>
        <w:t xml:space="preserve">nombre y apellidos </w:t>
      </w:r>
      <w:r w:rsidR="00C37409" w:rsidRPr="0038770D">
        <w:rPr>
          <w:rFonts w:ascii="Century Gothic" w:hAnsi="Century Gothic" w:cs="Tahoma"/>
          <w:i/>
          <w:color w:val="808080"/>
          <w:sz w:val="20"/>
          <w:szCs w:val="20"/>
        </w:rPr>
        <w:t>(</w:t>
      </w:r>
      <w:r w:rsidRPr="0038770D">
        <w:rPr>
          <w:rFonts w:ascii="Century Gothic" w:hAnsi="Century Gothic"/>
          <w:i/>
          <w:iCs/>
          <w:color w:val="808080"/>
          <w:sz w:val="20"/>
          <w:szCs w:val="20"/>
        </w:rPr>
        <w:t xml:space="preserve">del comunicador y del coordinador en el Grupo Ergo) </w:t>
      </w:r>
      <w:r w:rsidRPr="0038770D">
        <w:rPr>
          <w:rFonts w:ascii="Century Gothic" w:hAnsi="Century Gothic"/>
          <w:iCs/>
          <w:sz w:val="20"/>
          <w:szCs w:val="20"/>
        </w:rPr>
        <w:t xml:space="preserve">y platear cualquier cuestión relacionada. </w:t>
      </w:r>
    </w:p>
    <w:p w:rsidR="00AE1891" w:rsidRPr="0038770D" w:rsidRDefault="00AE1891" w:rsidP="00AE1891">
      <w:pPr>
        <w:rPr>
          <w:rFonts w:ascii="Century Gothic" w:hAnsi="Century Gothic"/>
          <w:i/>
          <w:iCs/>
          <w:sz w:val="20"/>
          <w:szCs w:val="20"/>
        </w:rPr>
      </w:pPr>
      <w:r w:rsidRPr="0038770D">
        <w:rPr>
          <w:rFonts w:ascii="Century Gothic" w:hAnsi="Century Gothic"/>
          <w:iCs/>
          <w:sz w:val="20"/>
          <w:szCs w:val="20"/>
        </w:rPr>
        <w:t>El Grupo Ergo</w:t>
      </w:r>
    </w:p>
    <w:p w:rsidR="00AE1891" w:rsidRPr="0038770D" w:rsidRDefault="00643BED" w:rsidP="00AE1891">
      <w:pPr>
        <w:rPr>
          <w:rFonts w:ascii="Century Gothic" w:hAnsi="Century Gothic"/>
          <w:sz w:val="20"/>
          <w:szCs w:val="20"/>
        </w:rPr>
      </w:pPr>
      <w:r w:rsidRPr="0038770D">
        <w:rPr>
          <w:rFonts w:ascii="Century Gothic" w:hAnsi="Century Gothic"/>
          <w:sz w:val="20"/>
          <w:szCs w:val="20"/>
        </w:rPr>
        <w:br w:type="page"/>
      </w:r>
    </w:p>
    <w:p w:rsidR="00AE1891" w:rsidRPr="00C84F5E" w:rsidRDefault="00AE1891" w:rsidP="00CA393C">
      <w:pPr>
        <w:pStyle w:val="Ttulo2"/>
        <w:numPr>
          <w:ilvl w:val="0"/>
          <w:numId w:val="0"/>
        </w:numPr>
        <w:ind w:left="576" w:hanging="576"/>
      </w:pPr>
      <w:bookmarkStart w:id="22" w:name="_Toc387394322"/>
      <w:bookmarkStart w:id="23" w:name="_Toc406421875"/>
      <w:r w:rsidRPr="00C84F5E">
        <w:lastRenderedPageBreak/>
        <w:t>ANEXOS:</w:t>
      </w:r>
      <w:bookmarkEnd w:id="22"/>
      <w:bookmarkEnd w:id="23"/>
      <w:r w:rsidRPr="00C84F5E">
        <w:t xml:space="preserve"> </w:t>
      </w:r>
    </w:p>
    <w:p w:rsidR="00AE1891" w:rsidRPr="0038770D" w:rsidRDefault="00AE1891" w:rsidP="00AE1891">
      <w:pPr>
        <w:rPr>
          <w:rFonts w:ascii="Century Gothic" w:hAnsi="Century Gothic"/>
          <w:sz w:val="20"/>
          <w:szCs w:val="20"/>
        </w:rPr>
      </w:pPr>
      <w:r w:rsidRPr="0038770D">
        <w:rPr>
          <w:rStyle w:val="nfasissutil"/>
          <w:rFonts w:ascii="Century Gothic" w:hAnsi="Century Gothic"/>
          <w:color w:val="808080"/>
          <w:sz w:val="20"/>
          <w:szCs w:val="20"/>
        </w:rPr>
        <w:t xml:space="preserve">(A ser posible se incluirán los documentos anexos en Word conformando el informe completo en formato </w:t>
      </w:r>
      <w:proofErr w:type="spellStart"/>
      <w:r w:rsidRPr="0038770D">
        <w:rPr>
          <w:rStyle w:val="nfasissutil"/>
          <w:rFonts w:ascii="Century Gothic" w:hAnsi="Century Gothic"/>
          <w:color w:val="808080"/>
          <w:sz w:val="20"/>
          <w:szCs w:val="20"/>
        </w:rPr>
        <w:t>pdf</w:t>
      </w:r>
      <w:proofErr w:type="spellEnd"/>
      <w:r w:rsidRPr="0038770D">
        <w:rPr>
          <w:rStyle w:val="nfasissutil"/>
          <w:rFonts w:ascii="Century Gothic" w:hAnsi="Century Gothic"/>
          <w:color w:val="808080"/>
          <w:sz w:val="20"/>
          <w:szCs w:val="20"/>
        </w:rPr>
        <w:t>. Los originales en papel se archivarán junto con los demás documentos generados en esta etapa)</w:t>
      </w:r>
    </w:p>
    <w:p w:rsidR="00AE1891" w:rsidRPr="0038770D" w:rsidRDefault="00AE1891" w:rsidP="00C84F5E">
      <w:pPr>
        <w:pStyle w:val="Ttulo3"/>
        <w:numPr>
          <w:ilvl w:val="0"/>
          <w:numId w:val="0"/>
        </w:numPr>
        <w:ind w:left="720"/>
        <w:rPr>
          <w:sz w:val="20"/>
          <w:szCs w:val="20"/>
        </w:rPr>
      </w:pPr>
      <w:bookmarkStart w:id="24" w:name="_Toc387394324"/>
      <w:bookmarkStart w:id="25" w:name="_Toc387394326"/>
    </w:p>
    <w:p w:rsidR="00AE1891" w:rsidRPr="00A85369" w:rsidRDefault="00AE1891" w:rsidP="00A85369">
      <w:pPr>
        <w:pStyle w:val="Ttulo3"/>
        <w:numPr>
          <w:ilvl w:val="0"/>
          <w:numId w:val="0"/>
        </w:numPr>
        <w:ind w:left="720" w:hanging="720"/>
        <w:rPr>
          <w:bCs w:val="0"/>
          <w:color w:val="7F7F7F"/>
          <w:sz w:val="20"/>
          <w:szCs w:val="20"/>
        </w:rPr>
      </w:pPr>
      <w:r w:rsidRPr="00A85369">
        <w:rPr>
          <w:bCs w:val="0"/>
          <w:color w:val="7F7F7F"/>
          <w:sz w:val="20"/>
          <w:szCs w:val="20"/>
        </w:rPr>
        <w:t>Listas de comprobación de las condiciones de éxito</w:t>
      </w:r>
      <w:bookmarkEnd w:id="24"/>
    </w:p>
    <w:p w:rsidR="00AE1891" w:rsidRPr="0038770D" w:rsidRDefault="00AE1891" w:rsidP="00AE1891">
      <w:pPr>
        <w:rPr>
          <w:rFonts w:ascii="Century Gothic" w:hAnsi="Century Gothic"/>
          <w:i/>
          <w:color w:val="808080"/>
          <w:sz w:val="20"/>
          <w:szCs w:val="20"/>
        </w:rPr>
      </w:pPr>
      <w:r w:rsidRPr="0038770D">
        <w:rPr>
          <w:rFonts w:ascii="Century Gothic" w:hAnsi="Century Gothic"/>
          <w:i/>
          <w:color w:val="808080"/>
          <w:sz w:val="20"/>
          <w:szCs w:val="20"/>
        </w:rPr>
        <w:t>(Incluir la lista de comprobación)</w:t>
      </w:r>
    </w:p>
    <w:bookmarkEnd w:id="25"/>
    <w:p w:rsidR="00300CAF" w:rsidRPr="00CA4D47" w:rsidRDefault="00300CAF" w:rsidP="00CA393C">
      <w:pPr>
        <w:rPr>
          <w:rFonts w:ascii="Century Gothic" w:hAnsi="Century Gothic"/>
          <w:i/>
          <w:color w:val="808080"/>
          <w:sz w:val="20"/>
          <w:szCs w:val="20"/>
        </w:rPr>
      </w:pPr>
      <w:r w:rsidRPr="00A85369">
        <w:rPr>
          <w:rFonts w:ascii="Century Gothic" w:hAnsi="Century Gothic"/>
          <w:b/>
          <w:color w:val="7F7F7F"/>
          <w:sz w:val="20"/>
          <w:szCs w:val="20"/>
        </w:rPr>
        <w:t xml:space="preserve">Actas de las reuniones del Comité de Seguridad y Salud </w:t>
      </w:r>
      <w:r w:rsidRPr="00CA4D47">
        <w:rPr>
          <w:rFonts w:ascii="Century Gothic" w:hAnsi="Century Gothic"/>
          <w:i/>
          <w:color w:val="808080"/>
          <w:sz w:val="20"/>
          <w:szCs w:val="20"/>
        </w:rPr>
        <w:t xml:space="preserve">(o de la dirección de la empresa y los </w:t>
      </w:r>
      <w:r w:rsidR="001B7D67" w:rsidRPr="00CA4D47">
        <w:rPr>
          <w:rFonts w:ascii="Century Gothic" w:hAnsi="Century Gothic"/>
          <w:i/>
          <w:color w:val="808080"/>
          <w:sz w:val="20"/>
          <w:szCs w:val="20"/>
        </w:rPr>
        <w:t>delegados de prevención</w:t>
      </w:r>
      <w:r w:rsidRPr="00CA4D47">
        <w:rPr>
          <w:rFonts w:ascii="Century Gothic" w:hAnsi="Century Gothic"/>
          <w:i/>
          <w:color w:val="808080"/>
          <w:sz w:val="20"/>
          <w:szCs w:val="20"/>
        </w:rPr>
        <w:t>) (si se da el caso)</w:t>
      </w:r>
    </w:p>
    <w:p w:rsidR="00300CAF" w:rsidRPr="0038770D" w:rsidRDefault="00300CAF" w:rsidP="00300CAF">
      <w:pPr>
        <w:rPr>
          <w:rFonts w:ascii="Century Gothic" w:hAnsi="Century Gothic"/>
          <w:i/>
          <w:color w:val="808080"/>
          <w:sz w:val="20"/>
          <w:szCs w:val="20"/>
        </w:rPr>
      </w:pPr>
      <w:r w:rsidRPr="0038770D">
        <w:rPr>
          <w:rFonts w:ascii="Century Gothic" w:hAnsi="Century Gothic"/>
          <w:i/>
          <w:color w:val="808080"/>
          <w:sz w:val="20"/>
          <w:szCs w:val="20"/>
        </w:rPr>
        <w:t>(Incluir las actas)</w:t>
      </w:r>
    </w:p>
    <w:p w:rsidR="00300CAF" w:rsidRPr="00A85369" w:rsidRDefault="00300CAF" w:rsidP="00CA393C">
      <w:pPr>
        <w:rPr>
          <w:rFonts w:ascii="Century Gothic" w:hAnsi="Century Gothic"/>
          <w:b/>
          <w:color w:val="7F7F7F"/>
          <w:sz w:val="20"/>
          <w:szCs w:val="20"/>
        </w:rPr>
      </w:pPr>
      <w:r w:rsidRPr="00A85369">
        <w:rPr>
          <w:rFonts w:ascii="Century Gothic" w:hAnsi="Century Gothic"/>
          <w:b/>
          <w:color w:val="7F7F7F"/>
          <w:sz w:val="20"/>
          <w:szCs w:val="20"/>
        </w:rPr>
        <w:t>Actas de las sesiones de trabajo y/o formativas del Grupo Ergo</w:t>
      </w:r>
    </w:p>
    <w:p w:rsidR="00300CAF" w:rsidRPr="0038770D" w:rsidRDefault="00300CAF" w:rsidP="00300CAF">
      <w:pPr>
        <w:rPr>
          <w:rFonts w:ascii="Century Gothic" w:hAnsi="Century Gothic"/>
          <w:i/>
          <w:color w:val="808080"/>
          <w:sz w:val="20"/>
          <w:szCs w:val="20"/>
        </w:rPr>
      </w:pPr>
      <w:r w:rsidRPr="0038770D">
        <w:rPr>
          <w:rFonts w:ascii="Century Gothic" w:hAnsi="Century Gothic"/>
          <w:i/>
          <w:color w:val="808080"/>
          <w:sz w:val="20"/>
          <w:szCs w:val="20"/>
        </w:rPr>
        <w:t>(Incluir las actas)</w:t>
      </w:r>
    </w:p>
    <w:p w:rsidR="00300CAF" w:rsidRPr="00A85369" w:rsidRDefault="00300CAF" w:rsidP="00CA393C">
      <w:pPr>
        <w:rPr>
          <w:rFonts w:ascii="Century Gothic" w:hAnsi="Century Gothic"/>
          <w:b/>
          <w:color w:val="7F7F7F"/>
          <w:sz w:val="20"/>
          <w:szCs w:val="20"/>
        </w:rPr>
      </w:pPr>
      <w:r w:rsidRPr="00A85369">
        <w:rPr>
          <w:rFonts w:ascii="Century Gothic" w:hAnsi="Century Gothic"/>
          <w:b/>
          <w:color w:val="7F7F7F"/>
          <w:sz w:val="20"/>
          <w:szCs w:val="20"/>
        </w:rPr>
        <w:t xml:space="preserve">Actualizaciones en el seguimiento </w:t>
      </w:r>
    </w:p>
    <w:p w:rsidR="00300CAF" w:rsidRPr="0038770D" w:rsidRDefault="00300CAF" w:rsidP="00300CAF">
      <w:pPr>
        <w:rPr>
          <w:rFonts w:ascii="Century Gothic" w:hAnsi="Century Gothic"/>
          <w:i/>
          <w:color w:val="808080"/>
          <w:sz w:val="20"/>
          <w:szCs w:val="20"/>
        </w:rPr>
      </w:pPr>
      <w:r w:rsidRPr="0038770D">
        <w:rPr>
          <w:rFonts w:ascii="Century Gothic" w:hAnsi="Century Gothic"/>
          <w:i/>
          <w:color w:val="808080"/>
          <w:sz w:val="20"/>
          <w:szCs w:val="20"/>
        </w:rPr>
        <w:t>(Incluir las actualizaciones siguiendo el modelo incluido como recurso en la web ergopar.istas.net)</w:t>
      </w:r>
    </w:p>
    <w:p w:rsidR="00AE1891" w:rsidRPr="00A85369" w:rsidRDefault="00AE1891" w:rsidP="00CA393C">
      <w:pPr>
        <w:rPr>
          <w:rFonts w:ascii="Century Gothic" w:hAnsi="Century Gothic"/>
          <w:b/>
          <w:color w:val="7F7F7F"/>
          <w:sz w:val="20"/>
          <w:szCs w:val="20"/>
        </w:rPr>
      </w:pPr>
      <w:r w:rsidRPr="00A85369">
        <w:rPr>
          <w:rFonts w:ascii="Century Gothic" w:hAnsi="Century Gothic"/>
          <w:b/>
          <w:color w:val="7F7F7F"/>
          <w:sz w:val="20"/>
          <w:szCs w:val="20"/>
        </w:rPr>
        <w:t>Otros documentos de interés</w:t>
      </w:r>
    </w:p>
    <w:p w:rsidR="00AE1891" w:rsidRPr="0038770D" w:rsidRDefault="00AE1891" w:rsidP="00AE1891">
      <w:pPr>
        <w:rPr>
          <w:rFonts w:ascii="Century Gothic" w:hAnsi="Century Gothic"/>
          <w:color w:val="808080"/>
          <w:sz w:val="20"/>
          <w:szCs w:val="20"/>
        </w:rPr>
      </w:pPr>
      <w:r w:rsidRPr="0038770D">
        <w:rPr>
          <w:rFonts w:ascii="Century Gothic" w:hAnsi="Century Gothic"/>
          <w:i/>
          <w:color w:val="808080"/>
          <w:sz w:val="20"/>
          <w:szCs w:val="20"/>
        </w:rPr>
        <w:t>(</w:t>
      </w:r>
      <w:r w:rsidRPr="0038770D">
        <w:rPr>
          <w:rStyle w:val="nfasissutil"/>
          <w:rFonts w:ascii="Century Gothic" w:hAnsi="Century Gothic"/>
          <w:color w:val="808080"/>
          <w:sz w:val="20"/>
          <w:szCs w:val="20"/>
        </w:rPr>
        <w:t>Se podrán incluir como Anexos, cualquier otro documento de interés generado o empleado)</w:t>
      </w:r>
    </w:p>
    <w:bookmarkEnd w:id="13"/>
    <w:p w:rsidR="00AA680B" w:rsidRPr="0038770D" w:rsidRDefault="00AA680B" w:rsidP="00AA680B">
      <w:pPr>
        <w:tabs>
          <w:tab w:val="left" w:pos="905"/>
        </w:tabs>
        <w:spacing w:before="0" w:after="0"/>
        <w:rPr>
          <w:rFonts w:ascii="Century Gothic" w:hAnsi="Century Gothic"/>
          <w:b/>
          <w:sz w:val="20"/>
          <w:szCs w:val="20"/>
        </w:rPr>
      </w:pPr>
    </w:p>
    <w:sectPr w:rsidR="00AA680B" w:rsidRPr="0038770D" w:rsidSect="00AE1891">
      <w:footerReference w:type="default" r:id="rId32"/>
      <w:pgSz w:w="11906" w:h="16838" w:code="9"/>
      <w:pgMar w:top="2268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8B" w:rsidRDefault="004B308B" w:rsidP="00720A65">
      <w:r>
        <w:separator/>
      </w:r>
    </w:p>
  </w:endnote>
  <w:endnote w:type="continuationSeparator" w:id="1">
    <w:p w:rsidR="004B308B" w:rsidRDefault="004B308B" w:rsidP="00720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">
    <w:altName w:val="Century Gothic"/>
    <w:panose1 w:val="020B0500000000000000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Dingbat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vantGarde-Book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Default="004B308B" w:rsidP="00CB3934">
    <w:pPr>
      <w:pStyle w:val="Piedepgina"/>
      <w:pBdr>
        <w:top w:val="single" w:sz="4" w:space="1" w:color="CEA9D5"/>
      </w:pBdr>
      <w:jc w:val="right"/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 </w:t>
    </w:r>
    <w:r w:rsidRPr="00CB3934">
      <w:rPr>
        <w:rFonts w:ascii="Century Gothic" w:hAnsi="Century Gothic"/>
        <w:color w:val="782C97"/>
        <w:sz w:val="18"/>
        <w:szCs w:val="18"/>
      </w:rPr>
      <w:t xml:space="preserve"> </w:t>
    </w:r>
    <w:r w:rsidRPr="00CB3934">
      <w:rPr>
        <w:rFonts w:ascii="Century Gothic" w:hAnsi="Century Gothic"/>
        <w:sz w:val="18"/>
        <w:szCs w:val="18"/>
      </w:rPr>
      <w:t xml:space="preserve">Página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PAGE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 w:rsidR="000D16BF">
      <w:rPr>
        <w:rFonts w:ascii="Century Gothic" w:hAnsi="Century Gothic"/>
        <w:b/>
        <w:noProof/>
        <w:sz w:val="18"/>
        <w:szCs w:val="18"/>
      </w:rPr>
      <w:t>10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  <w:r w:rsidRPr="00CB3934">
      <w:rPr>
        <w:rFonts w:ascii="Century Gothic" w:hAnsi="Century Gothic"/>
        <w:sz w:val="18"/>
        <w:szCs w:val="18"/>
      </w:rPr>
      <w:t xml:space="preserve"> de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NUMPAGES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 w:rsidR="000D16BF">
      <w:rPr>
        <w:rFonts w:ascii="Century Gothic" w:hAnsi="Century Gothic"/>
        <w:b/>
        <w:noProof/>
        <w:sz w:val="18"/>
        <w:szCs w:val="18"/>
      </w:rPr>
      <w:t>18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</w:p>
  <w:p w:rsidR="004B308B" w:rsidRDefault="004B308B" w:rsidP="00CB3934">
    <w:pPr>
      <w:pStyle w:val="Piedepgina"/>
    </w:pPr>
    <w:r>
      <w:rPr>
        <w:rFonts w:ascii="Century Gothic" w:hAnsi="Century Gothic"/>
        <w:color w:val="782C97"/>
        <w:sz w:val="20"/>
        <w:szCs w:val="20"/>
      </w:rPr>
      <w:t xml:space="preserve">  </w:t>
    </w:r>
  </w:p>
  <w:p w:rsidR="004B308B" w:rsidRPr="00DE73C9" w:rsidRDefault="004B308B" w:rsidP="00DE73C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Default="004B308B" w:rsidP="008B7A26">
    <w:pPr>
      <w:pStyle w:val="Piedepgina"/>
      <w:pBdr>
        <w:top w:val="single" w:sz="4" w:space="1" w:color="CEA9D5"/>
      </w:pBdr>
      <w:jc w:val="right"/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   </w:t>
    </w:r>
    <w:r w:rsidRPr="00CB3934">
      <w:rPr>
        <w:rFonts w:ascii="Century Gothic" w:hAnsi="Century Gothic"/>
        <w:color w:val="782C97"/>
        <w:sz w:val="18"/>
        <w:szCs w:val="18"/>
      </w:rPr>
      <w:t xml:space="preserve"> </w:t>
    </w:r>
    <w:r w:rsidRPr="00CB3934">
      <w:rPr>
        <w:rFonts w:ascii="Century Gothic" w:hAnsi="Century Gothic"/>
        <w:sz w:val="18"/>
        <w:szCs w:val="18"/>
      </w:rPr>
      <w:t xml:space="preserve">Página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PAGE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 w:rsidR="000D16BF">
      <w:rPr>
        <w:rFonts w:ascii="Century Gothic" w:hAnsi="Century Gothic"/>
        <w:b/>
        <w:noProof/>
        <w:sz w:val="18"/>
        <w:szCs w:val="18"/>
      </w:rPr>
      <w:t>3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  <w:r w:rsidRPr="00CB3934">
      <w:rPr>
        <w:rFonts w:ascii="Century Gothic" w:hAnsi="Century Gothic"/>
        <w:sz w:val="18"/>
        <w:szCs w:val="18"/>
      </w:rPr>
      <w:t xml:space="preserve"> de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NUMPAGES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 w:rsidR="000D16BF">
      <w:rPr>
        <w:rFonts w:ascii="Century Gothic" w:hAnsi="Century Gothic"/>
        <w:b/>
        <w:noProof/>
        <w:sz w:val="18"/>
        <w:szCs w:val="18"/>
      </w:rPr>
      <w:t>18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</w:p>
  <w:p w:rsidR="004B308B" w:rsidRPr="00D53DFB" w:rsidRDefault="004B308B" w:rsidP="00D53DF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Default="004B308B" w:rsidP="007745E7">
    <w:pPr>
      <w:pStyle w:val="Piedepgina"/>
      <w:pBdr>
        <w:top w:val="single" w:sz="4" w:space="1" w:color="CEA9D5"/>
      </w:pBdr>
      <w:jc w:val="left"/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                                                            </w:t>
    </w:r>
    <w:r w:rsidRPr="000B6116">
      <w:rPr>
        <w:rFonts w:ascii="Century Gothic" w:hAnsi="Century Gothic"/>
        <w:color w:val="782C97"/>
        <w:sz w:val="20"/>
        <w:szCs w:val="20"/>
      </w:rPr>
      <w:t xml:space="preserve">      </w:t>
    </w:r>
    <w:r>
      <w:rPr>
        <w:rFonts w:ascii="Century Gothic" w:hAnsi="Century Gothic"/>
        <w:color w:val="782C97"/>
        <w:sz w:val="20"/>
        <w:szCs w:val="20"/>
      </w:rPr>
      <w:t xml:space="preserve">                   </w:t>
    </w:r>
    <w:r w:rsidRPr="00CB3934">
      <w:rPr>
        <w:rFonts w:ascii="Century Gothic" w:hAnsi="Century Gothic"/>
        <w:color w:val="782C97"/>
        <w:sz w:val="18"/>
        <w:szCs w:val="18"/>
      </w:rPr>
      <w:t xml:space="preserve"> </w:t>
    </w:r>
    <w:r w:rsidRPr="00CB3934">
      <w:rPr>
        <w:rFonts w:ascii="Century Gothic" w:hAnsi="Century Gothic"/>
        <w:sz w:val="18"/>
        <w:szCs w:val="18"/>
      </w:rPr>
      <w:t xml:space="preserve">Página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PAGE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 w:rsidR="000D16BF">
      <w:rPr>
        <w:rFonts w:ascii="Century Gothic" w:hAnsi="Century Gothic"/>
        <w:b/>
        <w:noProof/>
        <w:sz w:val="18"/>
        <w:szCs w:val="18"/>
      </w:rPr>
      <w:t>11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  <w:r w:rsidRPr="00CB3934">
      <w:rPr>
        <w:rFonts w:ascii="Century Gothic" w:hAnsi="Century Gothic"/>
        <w:sz w:val="18"/>
        <w:szCs w:val="18"/>
      </w:rPr>
      <w:t xml:space="preserve"> de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NUMPAGES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 w:rsidR="000D16BF">
      <w:rPr>
        <w:rFonts w:ascii="Century Gothic" w:hAnsi="Century Gothic"/>
        <w:b/>
        <w:noProof/>
        <w:sz w:val="18"/>
        <w:szCs w:val="18"/>
      </w:rPr>
      <w:t>18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</w:p>
  <w:p w:rsidR="004B308B" w:rsidRPr="00D53DFB" w:rsidRDefault="004B308B" w:rsidP="00D53DFB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Default="004B308B" w:rsidP="007745E7">
    <w:pPr>
      <w:pStyle w:val="Piedepgina"/>
      <w:pBdr>
        <w:top w:val="single" w:sz="4" w:space="1" w:color="CEA9D5"/>
      </w:pBdr>
      <w:jc w:val="right"/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 </w:t>
    </w:r>
    <w:r w:rsidRPr="00CB3934">
      <w:rPr>
        <w:rFonts w:ascii="Century Gothic" w:hAnsi="Century Gothic"/>
        <w:color w:val="782C97"/>
        <w:sz w:val="18"/>
        <w:szCs w:val="18"/>
      </w:rPr>
      <w:t xml:space="preserve"> </w:t>
    </w:r>
    <w:r w:rsidRPr="00CB3934">
      <w:rPr>
        <w:rFonts w:ascii="Century Gothic" w:hAnsi="Century Gothic"/>
        <w:sz w:val="18"/>
        <w:szCs w:val="18"/>
      </w:rPr>
      <w:t xml:space="preserve">Página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PAGE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 w:rsidR="000D16BF">
      <w:rPr>
        <w:rFonts w:ascii="Century Gothic" w:hAnsi="Century Gothic"/>
        <w:b/>
        <w:noProof/>
        <w:sz w:val="18"/>
        <w:szCs w:val="18"/>
      </w:rPr>
      <w:t>18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  <w:r w:rsidRPr="00CB3934">
      <w:rPr>
        <w:rFonts w:ascii="Century Gothic" w:hAnsi="Century Gothic"/>
        <w:sz w:val="18"/>
        <w:szCs w:val="18"/>
      </w:rPr>
      <w:t xml:space="preserve"> de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NUMPAGES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 w:rsidR="000D16BF">
      <w:rPr>
        <w:rFonts w:ascii="Century Gothic" w:hAnsi="Century Gothic"/>
        <w:b/>
        <w:noProof/>
        <w:sz w:val="18"/>
        <w:szCs w:val="18"/>
      </w:rPr>
      <w:t>18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</w:p>
  <w:p w:rsidR="004B308B" w:rsidRDefault="004B308B">
    <w:pPr>
      <w:pStyle w:val="Piedepgina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Default="004B308B" w:rsidP="007745E7">
    <w:pPr>
      <w:pStyle w:val="Piedepgina"/>
      <w:pBdr>
        <w:top w:val="single" w:sz="4" w:space="1" w:color="CEA9D5"/>
      </w:pBdr>
      <w:jc w:val="right"/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 </w:t>
    </w:r>
    <w:r w:rsidRPr="00CB3934">
      <w:rPr>
        <w:rFonts w:ascii="Century Gothic" w:hAnsi="Century Gothic"/>
        <w:color w:val="782C97"/>
        <w:sz w:val="18"/>
        <w:szCs w:val="18"/>
      </w:rPr>
      <w:t xml:space="preserve"> </w:t>
    </w:r>
    <w:r w:rsidRPr="00CB3934">
      <w:rPr>
        <w:rFonts w:ascii="Century Gothic" w:hAnsi="Century Gothic"/>
        <w:sz w:val="18"/>
        <w:szCs w:val="18"/>
      </w:rPr>
      <w:t xml:space="preserve">Página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PAGE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>
      <w:rPr>
        <w:rFonts w:ascii="Century Gothic" w:hAnsi="Century Gothic"/>
        <w:b/>
        <w:noProof/>
        <w:sz w:val="18"/>
        <w:szCs w:val="18"/>
      </w:rPr>
      <w:t>11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  <w:r w:rsidRPr="00CB3934">
      <w:rPr>
        <w:rFonts w:ascii="Century Gothic" w:hAnsi="Century Gothic"/>
        <w:sz w:val="18"/>
        <w:szCs w:val="18"/>
      </w:rPr>
      <w:t xml:space="preserve"> de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NUMPAGES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>
      <w:rPr>
        <w:rFonts w:ascii="Century Gothic" w:hAnsi="Century Gothic"/>
        <w:b/>
        <w:noProof/>
        <w:sz w:val="18"/>
        <w:szCs w:val="18"/>
      </w:rPr>
      <w:t>18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</w:p>
  <w:p w:rsidR="004B308B" w:rsidRPr="00DE73C9" w:rsidRDefault="004B308B" w:rsidP="00DE73C9">
    <w:pPr>
      <w:pStyle w:val="Piedep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Default="004B308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Default="004B308B" w:rsidP="007745E7">
    <w:pPr>
      <w:pStyle w:val="Piedepgina"/>
      <w:pBdr>
        <w:top w:val="single" w:sz="4" w:space="1" w:color="CEA9D5"/>
      </w:pBdr>
      <w:jc w:val="left"/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                                                       </w:t>
    </w:r>
    <w:r w:rsidRPr="000B6116">
      <w:rPr>
        <w:rFonts w:ascii="Century Gothic" w:hAnsi="Century Gothic"/>
        <w:color w:val="782C97"/>
        <w:sz w:val="20"/>
        <w:szCs w:val="20"/>
      </w:rPr>
      <w:t xml:space="preserve">      </w:t>
    </w:r>
    <w:r>
      <w:rPr>
        <w:rFonts w:ascii="Century Gothic" w:hAnsi="Century Gothic"/>
        <w:color w:val="782C97"/>
        <w:sz w:val="20"/>
        <w:szCs w:val="20"/>
      </w:rPr>
      <w:t xml:space="preserve">                   </w:t>
    </w:r>
    <w:r w:rsidRPr="00CB3934">
      <w:rPr>
        <w:rFonts w:ascii="Century Gothic" w:hAnsi="Century Gothic"/>
        <w:color w:val="782C97"/>
        <w:sz w:val="18"/>
        <w:szCs w:val="18"/>
      </w:rPr>
      <w:t xml:space="preserve"> </w:t>
    </w:r>
    <w:r w:rsidRPr="00CB3934">
      <w:rPr>
        <w:rFonts w:ascii="Century Gothic" w:hAnsi="Century Gothic"/>
        <w:sz w:val="18"/>
        <w:szCs w:val="18"/>
      </w:rPr>
      <w:t xml:space="preserve">Página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PAGE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 w:rsidR="000D16BF">
      <w:rPr>
        <w:rFonts w:ascii="Century Gothic" w:hAnsi="Century Gothic"/>
        <w:b/>
        <w:noProof/>
        <w:sz w:val="18"/>
        <w:szCs w:val="18"/>
      </w:rPr>
      <w:t>13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  <w:r w:rsidRPr="00CB3934">
      <w:rPr>
        <w:rFonts w:ascii="Century Gothic" w:hAnsi="Century Gothic"/>
        <w:sz w:val="18"/>
        <w:szCs w:val="18"/>
      </w:rPr>
      <w:t xml:space="preserve"> de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NUMPAGES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 w:rsidR="000D16BF">
      <w:rPr>
        <w:rFonts w:ascii="Century Gothic" w:hAnsi="Century Gothic"/>
        <w:b/>
        <w:noProof/>
        <w:sz w:val="18"/>
        <w:szCs w:val="18"/>
      </w:rPr>
      <w:t>18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</w:p>
  <w:p w:rsidR="004B308B" w:rsidRPr="00DE73C9" w:rsidRDefault="004B308B" w:rsidP="00DE73C9">
    <w:pPr>
      <w:pStyle w:val="Piedepgin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Default="004B308B" w:rsidP="007745E7">
    <w:pPr>
      <w:pStyle w:val="Piedepgina"/>
      <w:pBdr>
        <w:top w:val="single" w:sz="4" w:space="1" w:color="CEA9D5"/>
      </w:pBdr>
      <w:jc w:val="left"/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             </w:t>
    </w:r>
    <w:r w:rsidRPr="00CB3934">
      <w:rPr>
        <w:rFonts w:ascii="Century Gothic" w:hAnsi="Century Gothic"/>
        <w:sz w:val="18"/>
        <w:szCs w:val="18"/>
      </w:rPr>
      <w:t xml:space="preserve">Página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PAGE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 w:rsidR="000D16BF">
      <w:rPr>
        <w:rFonts w:ascii="Century Gothic" w:hAnsi="Century Gothic"/>
        <w:b/>
        <w:noProof/>
        <w:sz w:val="18"/>
        <w:szCs w:val="18"/>
      </w:rPr>
      <w:t>17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  <w:r w:rsidRPr="00CB3934">
      <w:rPr>
        <w:rFonts w:ascii="Century Gothic" w:hAnsi="Century Gothic"/>
        <w:sz w:val="18"/>
        <w:szCs w:val="18"/>
      </w:rPr>
      <w:t xml:space="preserve"> de </w:t>
    </w:r>
    <w:r w:rsidR="005B3C1E" w:rsidRPr="00CB3934">
      <w:rPr>
        <w:rFonts w:ascii="Century Gothic" w:hAnsi="Century Gothic"/>
        <w:b/>
        <w:sz w:val="18"/>
        <w:szCs w:val="18"/>
      </w:rPr>
      <w:fldChar w:fldCharType="begin"/>
    </w:r>
    <w:r w:rsidRPr="00CB3934">
      <w:rPr>
        <w:rFonts w:ascii="Century Gothic" w:hAnsi="Century Gothic"/>
        <w:b/>
        <w:sz w:val="18"/>
        <w:szCs w:val="18"/>
      </w:rPr>
      <w:instrText>NUMPAGES</w:instrText>
    </w:r>
    <w:r w:rsidR="005B3C1E" w:rsidRPr="00CB3934">
      <w:rPr>
        <w:rFonts w:ascii="Century Gothic" w:hAnsi="Century Gothic"/>
        <w:b/>
        <w:sz w:val="18"/>
        <w:szCs w:val="18"/>
      </w:rPr>
      <w:fldChar w:fldCharType="separate"/>
    </w:r>
    <w:r w:rsidR="000D16BF">
      <w:rPr>
        <w:rFonts w:ascii="Century Gothic" w:hAnsi="Century Gothic"/>
        <w:b/>
        <w:noProof/>
        <w:sz w:val="18"/>
        <w:szCs w:val="18"/>
      </w:rPr>
      <w:t>18</w:t>
    </w:r>
    <w:r w:rsidR="005B3C1E" w:rsidRPr="00CB3934">
      <w:rPr>
        <w:rFonts w:ascii="Century Gothic" w:hAnsi="Century Gothic"/>
        <w:b/>
        <w:sz w:val="18"/>
        <w:szCs w:val="18"/>
      </w:rPr>
      <w:fldChar w:fldCharType="end"/>
    </w:r>
    <w:r>
      <w:rPr>
        <w:rFonts w:ascii="Century Gothic" w:hAnsi="Century Gothic"/>
        <w:color w:val="782C97"/>
        <w:sz w:val="20"/>
        <w:szCs w:val="20"/>
      </w:rPr>
      <w:t xml:space="preserve">                                   </w:t>
    </w:r>
    <w:r w:rsidRPr="000B6116">
      <w:rPr>
        <w:rFonts w:ascii="Century Gothic" w:hAnsi="Century Gothic"/>
        <w:color w:val="782C97"/>
        <w:sz w:val="20"/>
        <w:szCs w:val="20"/>
      </w:rPr>
      <w:t xml:space="preserve">      </w:t>
    </w:r>
    <w:r>
      <w:rPr>
        <w:rFonts w:ascii="Century Gothic" w:hAnsi="Century Gothic"/>
        <w:color w:val="782C97"/>
        <w:sz w:val="20"/>
        <w:szCs w:val="20"/>
      </w:rPr>
      <w:t xml:space="preserve">                   </w:t>
    </w:r>
    <w:r w:rsidRPr="00CB3934">
      <w:rPr>
        <w:rFonts w:ascii="Century Gothic" w:hAnsi="Century Gothic"/>
        <w:color w:val="782C97"/>
        <w:sz w:val="18"/>
        <w:szCs w:val="18"/>
      </w:rPr>
      <w:t xml:space="preserve"> </w:t>
    </w:r>
  </w:p>
  <w:p w:rsidR="004B308B" w:rsidRPr="00DE73C9" w:rsidRDefault="004B308B" w:rsidP="00DE73C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8B" w:rsidRDefault="004B308B" w:rsidP="00720A65">
      <w:r>
        <w:separator/>
      </w:r>
    </w:p>
  </w:footnote>
  <w:footnote w:type="continuationSeparator" w:id="1">
    <w:p w:rsidR="004B308B" w:rsidRDefault="004B308B" w:rsidP="00720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Pr="002B1622" w:rsidRDefault="004B308B" w:rsidP="008B7A26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284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4B308B" w:rsidRDefault="004B308B" w:rsidP="003C7150">
    <w:pPr>
      <w:pStyle w:val="Encabezado"/>
      <w:tabs>
        <w:tab w:val="left" w:pos="1306"/>
      </w:tabs>
      <w:jc w:val="left"/>
    </w:pP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Pr="002B1622" w:rsidRDefault="004B308B" w:rsidP="008B7A26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11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4B308B" w:rsidRDefault="004B308B" w:rsidP="00D53DFB">
    <w:pPr>
      <w:pStyle w:val="Encabezad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Pr="002B1622" w:rsidRDefault="004B308B" w:rsidP="008B7A26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12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  <w:t xml:space="preserve">                                                                                         </w:t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4B308B" w:rsidRDefault="004B308B" w:rsidP="00D53DFB">
    <w:pPr>
      <w:pStyle w:val="Encabezado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Pr="002B1622" w:rsidRDefault="004B308B" w:rsidP="007745E7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13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4B308B" w:rsidRPr="00551966" w:rsidRDefault="004B308B" w:rsidP="00551966">
    <w:pPr>
      <w:pStyle w:val="Encabezado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Pr="002B1622" w:rsidRDefault="004B308B" w:rsidP="007745E7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14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4B308B" w:rsidRPr="00DE73C9" w:rsidRDefault="004B308B" w:rsidP="00DE73C9">
    <w:pPr>
      <w:pStyle w:val="Encabezado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Default="004B308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B" w:rsidRPr="002B1622" w:rsidRDefault="004B308B" w:rsidP="007745E7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</w:rPr>
      <w:drawing>
        <wp:inline distT="0" distB="0" distL="0" distR="0">
          <wp:extent cx="852218" cy="460443"/>
          <wp:effectExtent l="19050" t="0" r="5032" b="0"/>
          <wp:docPr id="15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  <w:t xml:space="preserve">                                                                                         </w:t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4B308B" w:rsidRPr="007745E7" w:rsidRDefault="004B308B" w:rsidP="007745E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95pt;height:9.95pt" o:bullet="t">
        <v:imagedata r:id="rId1" o:title="2014-11-21_132727"/>
      </v:shape>
    </w:pict>
  </w:numPicBullet>
  <w:abstractNum w:abstractNumId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BFBFBF"/>
        <w:position w:val="0"/>
        <w:sz w:val="24"/>
        <w:u w:val="none" w:color="E36C0A"/>
        <w:vertAlign w:val="baseline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trike/>
        <w:color w:val="7105FF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F"/>
    <w:multiLevelType w:val="multilevel"/>
    <w:tmpl w:val="0000000F"/>
    <w:name w:val="WW8Num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270CA5"/>
    <w:multiLevelType w:val="hybridMultilevel"/>
    <w:tmpl w:val="8C200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00735"/>
    <w:multiLevelType w:val="hybridMultilevel"/>
    <w:tmpl w:val="F03EFE70"/>
    <w:lvl w:ilvl="0" w:tplc="BACA4A8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610E2"/>
    <w:multiLevelType w:val="hybridMultilevel"/>
    <w:tmpl w:val="FF2017BA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10"/>
        <w:position w:val="0"/>
        <w:sz w:val="24"/>
        <w:szCs w:val="26"/>
        <w:u w:val="none" w:color="E36C0A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C57D1"/>
    <w:multiLevelType w:val="hybridMultilevel"/>
    <w:tmpl w:val="5A3ABC00"/>
    <w:lvl w:ilvl="0" w:tplc="375052FC">
      <w:numFmt w:val="bullet"/>
      <w:lvlText w:val="-"/>
      <w:lvlJc w:val="left"/>
      <w:pPr>
        <w:ind w:left="1429" w:hanging="360"/>
      </w:pPr>
      <w:rPr>
        <w:rFonts w:ascii="Calibri" w:eastAsia="Calibri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6A3688"/>
    <w:multiLevelType w:val="hybridMultilevel"/>
    <w:tmpl w:val="4400FF4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284E9CA">
      <w:start w:val="1"/>
      <w:numFmt w:val="bullet"/>
      <w:lvlText w:val=""/>
      <w:lvlJc w:val="left"/>
      <w:pPr>
        <w:tabs>
          <w:tab w:val="num" w:pos="1424"/>
        </w:tabs>
        <w:ind w:left="1310" w:hanging="17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CB623F1"/>
    <w:multiLevelType w:val="hybridMultilevel"/>
    <w:tmpl w:val="FB4676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D6B5F"/>
    <w:multiLevelType w:val="hybridMultilevel"/>
    <w:tmpl w:val="2AA09360"/>
    <w:lvl w:ilvl="0" w:tplc="75744520">
      <w:start w:val="1"/>
      <w:numFmt w:val="bullet"/>
      <w:pStyle w:val="Vieta2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sz w:val="24"/>
        <w:szCs w:val="24"/>
        <w:u w:val="none" w:color="E36C0A"/>
        <w:vertAlign w:val="baseline"/>
      </w:rPr>
    </w:lvl>
    <w:lvl w:ilvl="1" w:tplc="0422C6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175A9"/>
    <w:multiLevelType w:val="hybridMultilevel"/>
    <w:tmpl w:val="9C38B616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 w:color="E36C0A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A6D13"/>
    <w:multiLevelType w:val="hybridMultilevel"/>
    <w:tmpl w:val="79261880"/>
    <w:lvl w:ilvl="0" w:tplc="B8F8B6E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84AED"/>
    <w:multiLevelType w:val="hybridMultilevel"/>
    <w:tmpl w:val="8864CEEA"/>
    <w:lvl w:ilvl="0" w:tplc="5DD04C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6C7CBB"/>
    <w:multiLevelType w:val="hybridMultilevel"/>
    <w:tmpl w:val="B576DF7E"/>
    <w:lvl w:ilvl="0" w:tplc="4538EC64">
      <w:start w:val="1"/>
      <w:numFmt w:val="bullet"/>
      <w:pStyle w:val="vieta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 w:color="E36C0A"/>
        <w:vertAlign w:val="baseline"/>
      </w:rPr>
    </w:lvl>
    <w:lvl w:ilvl="1" w:tplc="4538EC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A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04BD3"/>
    <w:multiLevelType w:val="hybridMultilevel"/>
    <w:tmpl w:val="594298B6"/>
    <w:lvl w:ilvl="0" w:tplc="B284E9CA">
      <w:start w:val="1"/>
      <w:numFmt w:val="bullet"/>
      <w:lvlText w:val=""/>
      <w:lvlJc w:val="left"/>
      <w:pPr>
        <w:tabs>
          <w:tab w:val="num" w:pos="704"/>
        </w:tabs>
        <w:ind w:left="590" w:hanging="170"/>
      </w:pPr>
      <w:rPr>
        <w:rFonts w:ascii="Symbol" w:hAnsi="Symbol" w:hint="default"/>
      </w:rPr>
    </w:lvl>
    <w:lvl w:ilvl="1" w:tplc="B7744E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4">
    <w:nsid w:val="2BC97871"/>
    <w:multiLevelType w:val="hybridMultilevel"/>
    <w:tmpl w:val="6158F404"/>
    <w:lvl w:ilvl="0" w:tplc="4538EC64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2C04525D"/>
    <w:multiLevelType w:val="hybridMultilevel"/>
    <w:tmpl w:val="DBBA24DC"/>
    <w:lvl w:ilvl="0" w:tplc="242AC0E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sz w:val="24"/>
        <w:szCs w:val="24"/>
        <w:u w:val="none" w:color="E36C0A"/>
        <w:vertAlign w:val="baseline"/>
      </w:rPr>
    </w:lvl>
    <w:lvl w:ilvl="1" w:tplc="4538EC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10"/>
        <w:position w:val="0"/>
        <w:sz w:val="24"/>
        <w:szCs w:val="26"/>
        <w:u w:val="none" w:color="E36C0A"/>
        <w:vertAlign w:val="baseline"/>
      </w:rPr>
    </w:lvl>
    <w:lvl w:ilvl="2" w:tplc="632E300C">
      <w:numFmt w:val="bullet"/>
      <w:lvlText w:val=""/>
      <w:lvlJc w:val="left"/>
      <w:pPr>
        <w:ind w:left="2505" w:hanging="705"/>
      </w:pPr>
      <w:rPr>
        <w:rFonts w:ascii="Symbol" w:eastAsia="Times New Roman" w:hAnsi="Symbol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45C78"/>
    <w:multiLevelType w:val="hybridMultilevel"/>
    <w:tmpl w:val="3E42D5CE"/>
    <w:lvl w:ilvl="0" w:tplc="49E430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F50C1"/>
    <w:multiLevelType w:val="hybridMultilevel"/>
    <w:tmpl w:val="BCBAE450"/>
    <w:lvl w:ilvl="0" w:tplc="B284E9CA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-150"/>
        </w:tabs>
        <w:ind w:left="-1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</w:abstractNum>
  <w:abstractNum w:abstractNumId="18">
    <w:nsid w:val="32D84D72"/>
    <w:multiLevelType w:val="hybridMultilevel"/>
    <w:tmpl w:val="4DDA0EE0"/>
    <w:lvl w:ilvl="0" w:tplc="B6902D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560D9"/>
    <w:multiLevelType w:val="multilevel"/>
    <w:tmpl w:val="5BCAD45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Ttulo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6853F7C"/>
    <w:multiLevelType w:val="hybridMultilevel"/>
    <w:tmpl w:val="7F6A7036"/>
    <w:lvl w:ilvl="0" w:tplc="4F4455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A614C">
      <w:start w:val="16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006A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860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AE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D05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C88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E16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A04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AE6BBE"/>
    <w:multiLevelType w:val="hybridMultilevel"/>
    <w:tmpl w:val="5728F25C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10"/>
        <w:position w:val="0"/>
        <w:sz w:val="24"/>
        <w:szCs w:val="26"/>
        <w:u w:val="none" w:color="E36C0A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20734"/>
    <w:multiLevelType w:val="hybridMultilevel"/>
    <w:tmpl w:val="0950B4E6"/>
    <w:lvl w:ilvl="0" w:tplc="E54AE00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F5F45"/>
    <w:multiLevelType w:val="hybridMultilevel"/>
    <w:tmpl w:val="6E4A71BC"/>
    <w:lvl w:ilvl="0" w:tplc="0EDA2422"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13645"/>
    <w:multiLevelType w:val="hybridMultilevel"/>
    <w:tmpl w:val="535C6E7E"/>
    <w:lvl w:ilvl="0" w:tplc="B284E9CA">
      <w:start w:val="1"/>
      <w:numFmt w:val="bullet"/>
      <w:lvlText w:val=""/>
      <w:lvlJc w:val="left"/>
      <w:pPr>
        <w:tabs>
          <w:tab w:val="num" w:pos="704"/>
        </w:tabs>
        <w:ind w:left="59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25">
    <w:nsid w:val="508004F4"/>
    <w:multiLevelType w:val="multilevel"/>
    <w:tmpl w:val="5D7A664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>
    <w:nsid w:val="533B3CBD"/>
    <w:multiLevelType w:val="hybridMultilevel"/>
    <w:tmpl w:val="495E18C8"/>
    <w:lvl w:ilvl="0" w:tplc="50A058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sz w:val="24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45D1D"/>
    <w:multiLevelType w:val="hybridMultilevel"/>
    <w:tmpl w:val="D916A690"/>
    <w:lvl w:ilvl="0" w:tplc="0EDA2422"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D10F5"/>
    <w:multiLevelType w:val="hybridMultilevel"/>
    <w:tmpl w:val="51C43970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 w:color="E36C0A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D2FEC"/>
    <w:multiLevelType w:val="hybridMultilevel"/>
    <w:tmpl w:val="86D28BE8"/>
    <w:lvl w:ilvl="0" w:tplc="B284E9CA">
      <w:start w:val="1"/>
      <w:numFmt w:val="bullet"/>
      <w:lvlText w:val=""/>
      <w:lvlJc w:val="left"/>
      <w:pPr>
        <w:tabs>
          <w:tab w:val="num" w:pos="692"/>
        </w:tabs>
        <w:ind w:left="5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0">
    <w:nsid w:val="67100BEA"/>
    <w:multiLevelType w:val="multilevel"/>
    <w:tmpl w:val="91B68FD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6AC2757C"/>
    <w:multiLevelType w:val="hybridMultilevel"/>
    <w:tmpl w:val="FBF446FA"/>
    <w:lvl w:ilvl="0" w:tplc="B284E9CA">
      <w:start w:val="1"/>
      <w:numFmt w:val="bullet"/>
      <w:lvlText w:val=""/>
      <w:lvlJc w:val="left"/>
      <w:pPr>
        <w:tabs>
          <w:tab w:val="num" w:pos="704"/>
        </w:tabs>
        <w:ind w:left="590" w:hanging="170"/>
      </w:pPr>
      <w:rPr>
        <w:rFonts w:ascii="Symbol" w:hAnsi="Symbol" w:hint="default"/>
      </w:rPr>
    </w:lvl>
    <w:lvl w:ilvl="1" w:tplc="B7744E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32">
    <w:nsid w:val="6C931CD1"/>
    <w:multiLevelType w:val="hybridMultilevel"/>
    <w:tmpl w:val="E79018B4"/>
    <w:lvl w:ilvl="0" w:tplc="0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C0348"/>
    <w:multiLevelType w:val="hybridMultilevel"/>
    <w:tmpl w:val="BAE460F2"/>
    <w:lvl w:ilvl="0" w:tplc="00000009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BFBFBF"/>
        <w:spacing w:val="-10"/>
        <w:position w:val="0"/>
        <w:sz w:val="24"/>
        <w:szCs w:val="26"/>
        <w:u w:val="none" w:color="E36C0A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30661E"/>
    <w:multiLevelType w:val="hybridMultilevel"/>
    <w:tmpl w:val="BFE41C26"/>
    <w:lvl w:ilvl="0" w:tplc="B284E9CA">
      <w:start w:val="1"/>
      <w:numFmt w:val="bullet"/>
      <w:lvlText w:val=""/>
      <w:lvlJc w:val="left"/>
      <w:pPr>
        <w:tabs>
          <w:tab w:val="num" w:pos="704"/>
        </w:tabs>
        <w:ind w:left="59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31"/>
  </w:num>
  <w:num w:numId="5">
    <w:abstractNumId w:val="6"/>
  </w:num>
  <w:num w:numId="6">
    <w:abstractNumId w:val="17"/>
  </w:num>
  <w:num w:numId="7">
    <w:abstractNumId w:val="34"/>
  </w:num>
  <w:num w:numId="8">
    <w:abstractNumId w:val="24"/>
  </w:num>
  <w:num w:numId="9">
    <w:abstractNumId w:val="29"/>
  </w:num>
  <w:num w:numId="10">
    <w:abstractNumId w:val="13"/>
  </w:num>
  <w:num w:numId="11">
    <w:abstractNumId w:val="10"/>
  </w:num>
  <w:num w:numId="12">
    <w:abstractNumId w:val="20"/>
  </w:num>
  <w:num w:numId="13">
    <w:abstractNumId w:val="22"/>
  </w:num>
  <w:num w:numId="14">
    <w:abstractNumId w:val="3"/>
  </w:num>
  <w:num w:numId="15">
    <w:abstractNumId w:val="2"/>
  </w:num>
  <w:num w:numId="16">
    <w:abstractNumId w:val="23"/>
  </w:num>
  <w:num w:numId="17">
    <w:abstractNumId w:val="27"/>
  </w:num>
  <w:num w:numId="18">
    <w:abstractNumId w:val="11"/>
  </w:num>
  <w:num w:numId="19">
    <w:abstractNumId w:val="5"/>
  </w:num>
  <w:num w:numId="20">
    <w:abstractNumId w:val="26"/>
  </w:num>
  <w:num w:numId="21">
    <w:abstractNumId w:val="7"/>
  </w:num>
  <w:num w:numId="22">
    <w:abstractNumId w:val="1"/>
  </w:num>
  <w:num w:numId="23">
    <w:abstractNumId w:val="0"/>
  </w:num>
  <w:num w:numId="24">
    <w:abstractNumId w:val="16"/>
  </w:num>
  <w:num w:numId="25">
    <w:abstractNumId w:val="18"/>
  </w:num>
  <w:num w:numId="26">
    <w:abstractNumId w:val="33"/>
  </w:num>
  <w:num w:numId="27">
    <w:abstractNumId w:val="14"/>
  </w:num>
  <w:num w:numId="28">
    <w:abstractNumId w:val="4"/>
  </w:num>
  <w:num w:numId="29">
    <w:abstractNumId w:val="21"/>
  </w:num>
  <w:num w:numId="30">
    <w:abstractNumId w:val="32"/>
  </w:num>
  <w:num w:numId="31">
    <w:abstractNumId w:val="15"/>
  </w:num>
  <w:num w:numId="32">
    <w:abstractNumId w:val="9"/>
  </w:num>
  <w:num w:numId="33">
    <w:abstractNumId w:val="28"/>
  </w:num>
  <w:num w:numId="34">
    <w:abstractNumId w:val="30"/>
  </w:num>
  <w:num w:numId="35">
    <w:abstractNumId w:val="30"/>
  </w:num>
  <w:num w:numId="36">
    <w:abstractNumId w:val="25"/>
  </w:num>
  <w:num w:numId="37">
    <w:abstractNumId w:val="19"/>
  </w:num>
  <w:num w:numId="38">
    <w:abstractNumId w:val="3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265">
      <o:colormenu v:ext="edit" fillcolor="none [2732]" strokecolor="none [16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84B3A"/>
    <w:rsid w:val="00005D83"/>
    <w:rsid w:val="00024F50"/>
    <w:rsid w:val="00036BE2"/>
    <w:rsid w:val="00082B30"/>
    <w:rsid w:val="000D11FD"/>
    <w:rsid w:val="000D16BF"/>
    <w:rsid w:val="000D21A9"/>
    <w:rsid w:val="000D775C"/>
    <w:rsid w:val="00115DB8"/>
    <w:rsid w:val="00132760"/>
    <w:rsid w:val="00137EB1"/>
    <w:rsid w:val="001454B1"/>
    <w:rsid w:val="00154540"/>
    <w:rsid w:val="001650B3"/>
    <w:rsid w:val="00166450"/>
    <w:rsid w:val="001812A9"/>
    <w:rsid w:val="00182E77"/>
    <w:rsid w:val="00184644"/>
    <w:rsid w:val="0018616B"/>
    <w:rsid w:val="001A02EF"/>
    <w:rsid w:val="001A5D72"/>
    <w:rsid w:val="001A6997"/>
    <w:rsid w:val="001A6F4B"/>
    <w:rsid w:val="001B7D67"/>
    <w:rsid w:val="001C6F45"/>
    <w:rsid w:val="001D1E39"/>
    <w:rsid w:val="001F73BF"/>
    <w:rsid w:val="00206391"/>
    <w:rsid w:val="00210621"/>
    <w:rsid w:val="002201AF"/>
    <w:rsid w:val="00230899"/>
    <w:rsid w:val="00275524"/>
    <w:rsid w:val="00287E77"/>
    <w:rsid w:val="002906FD"/>
    <w:rsid w:val="002951B0"/>
    <w:rsid w:val="002A1EA8"/>
    <w:rsid w:val="002C0324"/>
    <w:rsid w:val="002C1154"/>
    <w:rsid w:val="002C4B36"/>
    <w:rsid w:val="002D2F08"/>
    <w:rsid w:val="002D517A"/>
    <w:rsid w:val="00300CAF"/>
    <w:rsid w:val="003307A7"/>
    <w:rsid w:val="00353312"/>
    <w:rsid w:val="00362052"/>
    <w:rsid w:val="00382F60"/>
    <w:rsid w:val="0038770D"/>
    <w:rsid w:val="00395042"/>
    <w:rsid w:val="00397C58"/>
    <w:rsid w:val="003A1541"/>
    <w:rsid w:val="003B1626"/>
    <w:rsid w:val="003C4497"/>
    <w:rsid w:val="003C4A39"/>
    <w:rsid w:val="003C658B"/>
    <w:rsid w:val="003C7150"/>
    <w:rsid w:val="003D152B"/>
    <w:rsid w:val="0041075E"/>
    <w:rsid w:val="004119D4"/>
    <w:rsid w:val="00422CA3"/>
    <w:rsid w:val="004367FB"/>
    <w:rsid w:val="0044799E"/>
    <w:rsid w:val="00464C6E"/>
    <w:rsid w:val="00481D75"/>
    <w:rsid w:val="004909D0"/>
    <w:rsid w:val="00494CE5"/>
    <w:rsid w:val="004B308B"/>
    <w:rsid w:val="004C42DF"/>
    <w:rsid w:val="004C4349"/>
    <w:rsid w:val="004E1178"/>
    <w:rsid w:val="004F451A"/>
    <w:rsid w:val="005012B7"/>
    <w:rsid w:val="005208A0"/>
    <w:rsid w:val="00531B1E"/>
    <w:rsid w:val="00534358"/>
    <w:rsid w:val="00540C8E"/>
    <w:rsid w:val="00541FF8"/>
    <w:rsid w:val="00551966"/>
    <w:rsid w:val="005578E8"/>
    <w:rsid w:val="0056106A"/>
    <w:rsid w:val="0058661E"/>
    <w:rsid w:val="005A603C"/>
    <w:rsid w:val="005B3C1E"/>
    <w:rsid w:val="005D60D7"/>
    <w:rsid w:val="005D77FB"/>
    <w:rsid w:val="005D7C22"/>
    <w:rsid w:val="005F002D"/>
    <w:rsid w:val="005F0133"/>
    <w:rsid w:val="005F12C5"/>
    <w:rsid w:val="005F76F4"/>
    <w:rsid w:val="00601194"/>
    <w:rsid w:val="00601C36"/>
    <w:rsid w:val="00613E45"/>
    <w:rsid w:val="006341E4"/>
    <w:rsid w:val="00643BED"/>
    <w:rsid w:val="006610FE"/>
    <w:rsid w:val="00661CA9"/>
    <w:rsid w:val="0069357C"/>
    <w:rsid w:val="006963D2"/>
    <w:rsid w:val="006C59FD"/>
    <w:rsid w:val="006C6986"/>
    <w:rsid w:val="006D40BA"/>
    <w:rsid w:val="006F005C"/>
    <w:rsid w:val="007025EB"/>
    <w:rsid w:val="0070411C"/>
    <w:rsid w:val="00704741"/>
    <w:rsid w:val="00707A5E"/>
    <w:rsid w:val="00720A65"/>
    <w:rsid w:val="00727528"/>
    <w:rsid w:val="00731252"/>
    <w:rsid w:val="00732BFE"/>
    <w:rsid w:val="007349A0"/>
    <w:rsid w:val="00754B69"/>
    <w:rsid w:val="00760A75"/>
    <w:rsid w:val="0077164A"/>
    <w:rsid w:val="00771A3D"/>
    <w:rsid w:val="007730ED"/>
    <w:rsid w:val="007745E7"/>
    <w:rsid w:val="00775635"/>
    <w:rsid w:val="00783EA9"/>
    <w:rsid w:val="00784287"/>
    <w:rsid w:val="007960D6"/>
    <w:rsid w:val="007B1ACC"/>
    <w:rsid w:val="007D20B4"/>
    <w:rsid w:val="007D30AB"/>
    <w:rsid w:val="007E1631"/>
    <w:rsid w:val="007F361E"/>
    <w:rsid w:val="0081246A"/>
    <w:rsid w:val="008204D2"/>
    <w:rsid w:val="00835DEE"/>
    <w:rsid w:val="00850146"/>
    <w:rsid w:val="008541CD"/>
    <w:rsid w:val="00862355"/>
    <w:rsid w:val="008828CD"/>
    <w:rsid w:val="008A7B6E"/>
    <w:rsid w:val="008B7A26"/>
    <w:rsid w:val="008E2861"/>
    <w:rsid w:val="00923F25"/>
    <w:rsid w:val="009258AF"/>
    <w:rsid w:val="00942AA9"/>
    <w:rsid w:val="009443C2"/>
    <w:rsid w:val="00947475"/>
    <w:rsid w:val="00950D77"/>
    <w:rsid w:val="009800E0"/>
    <w:rsid w:val="0098167D"/>
    <w:rsid w:val="00984769"/>
    <w:rsid w:val="009944F9"/>
    <w:rsid w:val="00995507"/>
    <w:rsid w:val="009C3CA6"/>
    <w:rsid w:val="009E4C6C"/>
    <w:rsid w:val="00A01094"/>
    <w:rsid w:val="00A01C64"/>
    <w:rsid w:val="00A112A8"/>
    <w:rsid w:val="00A176E6"/>
    <w:rsid w:val="00A17A10"/>
    <w:rsid w:val="00A256DD"/>
    <w:rsid w:val="00A27B57"/>
    <w:rsid w:val="00A32D1B"/>
    <w:rsid w:val="00A55056"/>
    <w:rsid w:val="00A84B3A"/>
    <w:rsid w:val="00A85369"/>
    <w:rsid w:val="00A85C5B"/>
    <w:rsid w:val="00A93E08"/>
    <w:rsid w:val="00A959D4"/>
    <w:rsid w:val="00AA5E1B"/>
    <w:rsid w:val="00AA680B"/>
    <w:rsid w:val="00AD1C37"/>
    <w:rsid w:val="00AD7EDB"/>
    <w:rsid w:val="00AE1891"/>
    <w:rsid w:val="00AE3033"/>
    <w:rsid w:val="00AF262E"/>
    <w:rsid w:val="00B036D4"/>
    <w:rsid w:val="00B169B4"/>
    <w:rsid w:val="00B20002"/>
    <w:rsid w:val="00B27075"/>
    <w:rsid w:val="00B31C3E"/>
    <w:rsid w:val="00B436C0"/>
    <w:rsid w:val="00B47E60"/>
    <w:rsid w:val="00B66E89"/>
    <w:rsid w:val="00B6707D"/>
    <w:rsid w:val="00B70473"/>
    <w:rsid w:val="00B87317"/>
    <w:rsid w:val="00B87FC5"/>
    <w:rsid w:val="00B944EE"/>
    <w:rsid w:val="00BB1A22"/>
    <w:rsid w:val="00BE703A"/>
    <w:rsid w:val="00BE7B5D"/>
    <w:rsid w:val="00BF5B36"/>
    <w:rsid w:val="00C268A1"/>
    <w:rsid w:val="00C3053A"/>
    <w:rsid w:val="00C36B28"/>
    <w:rsid w:val="00C37409"/>
    <w:rsid w:val="00C427E0"/>
    <w:rsid w:val="00C6563D"/>
    <w:rsid w:val="00C84F5E"/>
    <w:rsid w:val="00C93418"/>
    <w:rsid w:val="00C93AB2"/>
    <w:rsid w:val="00CA393C"/>
    <w:rsid w:val="00CA4D47"/>
    <w:rsid w:val="00CB3934"/>
    <w:rsid w:val="00CD454C"/>
    <w:rsid w:val="00CE3015"/>
    <w:rsid w:val="00D230C5"/>
    <w:rsid w:val="00D32119"/>
    <w:rsid w:val="00D35FAC"/>
    <w:rsid w:val="00D41B78"/>
    <w:rsid w:val="00D43723"/>
    <w:rsid w:val="00D53DFB"/>
    <w:rsid w:val="00D670E8"/>
    <w:rsid w:val="00D71643"/>
    <w:rsid w:val="00D8797A"/>
    <w:rsid w:val="00DB101A"/>
    <w:rsid w:val="00DB2C36"/>
    <w:rsid w:val="00DE122C"/>
    <w:rsid w:val="00DE20C8"/>
    <w:rsid w:val="00DE73C9"/>
    <w:rsid w:val="00DE794A"/>
    <w:rsid w:val="00DF5C9D"/>
    <w:rsid w:val="00E03C44"/>
    <w:rsid w:val="00E15C55"/>
    <w:rsid w:val="00E24E37"/>
    <w:rsid w:val="00E278BB"/>
    <w:rsid w:val="00E3468E"/>
    <w:rsid w:val="00E442EE"/>
    <w:rsid w:val="00E54EBE"/>
    <w:rsid w:val="00E57705"/>
    <w:rsid w:val="00E671E7"/>
    <w:rsid w:val="00E70594"/>
    <w:rsid w:val="00E95456"/>
    <w:rsid w:val="00E9626E"/>
    <w:rsid w:val="00E967C6"/>
    <w:rsid w:val="00E971D9"/>
    <w:rsid w:val="00EB1AB3"/>
    <w:rsid w:val="00EB650E"/>
    <w:rsid w:val="00EB68E4"/>
    <w:rsid w:val="00EC3C53"/>
    <w:rsid w:val="00EC555D"/>
    <w:rsid w:val="00EC79C8"/>
    <w:rsid w:val="00EE17A2"/>
    <w:rsid w:val="00EE380E"/>
    <w:rsid w:val="00F07862"/>
    <w:rsid w:val="00F10350"/>
    <w:rsid w:val="00F2325F"/>
    <w:rsid w:val="00F26B76"/>
    <w:rsid w:val="00F30551"/>
    <w:rsid w:val="00F30F61"/>
    <w:rsid w:val="00F45C08"/>
    <w:rsid w:val="00F47572"/>
    <w:rsid w:val="00F52F18"/>
    <w:rsid w:val="00F72C17"/>
    <w:rsid w:val="00F739EC"/>
    <w:rsid w:val="00F74B11"/>
    <w:rsid w:val="00F81FAE"/>
    <w:rsid w:val="00F840A8"/>
    <w:rsid w:val="00F8547B"/>
    <w:rsid w:val="00F94684"/>
    <w:rsid w:val="00F9711B"/>
    <w:rsid w:val="00FA47BC"/>
    <w:rsid w:val="00FA58C3"/>
    <w:rsid w:val="00FC37EC"/>
    <w:rsid w:val="00FD30DE"/>
    <w:rsid w:val="00FD7F99"/>
    <w:rsid w:val="00FE4C9C"/>
    <w:rsid w:val="00FF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2732]" strokecolor="none [1612]"/>
    </o:shapedefaults>
    <o:shapelayout v:ext="edit">
      <o:idmap v:ext="edit" data="2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69"/>
    <w:pPr>
      <w:spacing w:before="200" w:after="200"/>
      <w:jc w:val="both"/>
    </w:pPr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B3934"/>
    <w:pPr>
      <w:keepNext/>
      <w:keepLines/>
      <w:numPr>
        <w:numId w:val="3"/>
      </w:numPr>
      <w:spacing w:before="500"/>
      <w:jc w:val="left"/>
      <w:outlineLvl w:val="0"/>
    </w:pPr>
    <w:rPr>
      <w:rFonts w:ascii="Century Gothic" w:hAnsi="Century Gothic" w:cs="Arial"/>
      <w:b/>
      <w:bCs/>
      <w:color w:val="782C97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3934"/>
    <w:pPr>
      <w:keepNext/>
      <w:keepLines/>
      <w:numPr>
        <w:ilvl w:val="1"/>
        <w:numId w:val="3"/>
      </w:numPr>
      <w:spacing w:before="360"/>
      <w:jc w:val="left"/>
      <w:outlineLvl w:val="1"/>
    </w:pPr>
    <w:rPr>
      <w:rFonts w:ascii="Century Gothic" w:hAnsi="Century Gothic" w:cs="Arial"/>
      <w:b/>
      <w:bCs/>
      <w:color w:val="782C97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770D"/>
    <w:pPr>
      <w:keepNext/>
      <w:keepLines/>
      <w:numPr>
        <w:ilvl w:val="1"/>
        <w:numId w:val="37"/>
      </w:numPr>
      <w:outlineLvl w:val="2"/>
    </w:pPr>
    <w:rPr>
      <w:rFonts w:ascii="Century Gothic" w:hAnsi="Century Gothic"/>
      <w:b/>
      <w:bCs/>
      <w:color w:val="A856B0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5DB8"/>
    <w:pPr>
      <w:keepNext/>
      <w:keepLines/>
      <w:numPr>
        <w:ilvl w:val="3"/>
        <w:numId w:val="3"/>
      </w:numPr>
      <w:spacing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5DB8"/>
    <w:pPr>
      <w:keepNext/>
      <w:keepLines/>
      <w:numPr>
        <w:ilvl w:val="4"/>
        <w:numId w:val="3"/>
      </w:numPr>
      <w:spacing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5DB8"/>
    <w:pPr>
      <w:keepNext/>
      <w:keepLines/>
      <w:numPr>
        <w:ilvl w:val="5"/>
        <w:numId w:val="3"/>
      </w:numPr>
      <w:spacing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5DB8"/>
    <w:pPr>
      <w:keepNext/>
      <w:keepLines/>
      <w:numPr>
        <w:ilvl w:val="6"/>
        <w:numId w:val="3"/>
      </w:numPr>
      <w:spacing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5DB8"/>
    <w:pPr>
      <w:keepNext/>
      <w:keepLines/>
      <w:numPr>
        <w:ilvl w:val="7"/>
        <w:numId w:val="3"/>
      </w:numPr>
      <w:spacing w:after="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5DB8"/>
    <w:pPr>
      <w:keepNext/>
      <w:keepLines/>
      <w:numPr>
        <w:ilvl w:val="8"/>
        <w:numId w:val="3"/>
      </w:numPr>
      <w:spacing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84B3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84B3A"/>
  </w:style>
  <w:style w:type="paragraph" w:styleId="Piedepgina">
    <w:name w:val="footer"/>
    <w:basedOn w:val="Normal"/>
    <w:link w:val="PiedepginaCar"/>
    <w:unhideWhenUsed/>
    <w:rsid w:val="00115DB8"/>
    <w:pPr>
      <w:tabs>
        <w:tab w:val="center" w:pos="4252"/>
        <w:tab w:val="right" w:pos="8504"/>
      </w:tabs>
      <w:spacing w:before="0" w:after="0"/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rsid w:val="00115DB8"/>
    <w:rPr>
      <w:rFonts w:eastAsia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B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B3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B3934"/>
    <w:rPr>
      <w:rFonts w:ascii="Century Gothic" w:eastAsia="Times New Roman" w:hAnsi="Century Gothic" w:cs="Arial"/>
      <w:b/>
      <w:bCs/>
      <w:color w:val="782C97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B3934"/>
    <w:rPr>
      <w:rFonts w:ascii="Century Gothic" w:eastAsia="Times New Roman" w:hAnsi="Century Gothic" w:cs="Arial"/>
      <w:b/>
      <w:bCs/>
      <w:color w:val="782C97"/>
      <w:sz w:val="40"/>
      <w:szCs w:val="40"/>
    </w:rPr>
  </w:style>
  <w:style w:type="paragraph" w:styleId="Ttulo">
    <w:name w:val="Title"/>
    <w:basedOn w:val="Normal"/>
    <w:next w:val="Normal"/>
    <w:link w:val="TtuloCar"/>
    <w:uiPriority w:val="10"/>
    <w:qFormat/>
    <w:rsid w:val="00DF5C9D"/>
    <w:pPr>
      <w:spacing w:before="3000"/>
    </w:pPr>
    <w:rPr>
      <w:color w:val="C00000"/>
      <w:sz w:val="100"/>
    </w:rPr>
  </w:style>
  <w:style w:type="character" w:customStyle="1" w:styleId="TtuloCar">
    <w:name w:val="Título Car"/>
    <w:basedOn w:val="Fuentedeprrafopredeter"/>
    <w:link w:val="Ttulo"/>
    <w:uiPriority w:val="10"/>
    <w:rsid w:val="00DF5C9D"/>
    <w:rPr>
      <w:rFonts w:eastAsia="Times New Roman" w:cs="Times New Roman"/>
      <w:color w:val="C00000"/>
      <w:sz w:val="100"/>
      <w:szCs w:val="24"/>
      <w:lang w:eastAsia="es-ES"/>
    </w:rPr>
  </w:style>
  <w:style w:type="paragraph" w:styleId="NormalWeb">
    <w:name w:val="Normal (Web)"/>
    <w:basedOn w:val="Normal"/>
    <w:uiPriority w:val="99"/>
    <w:rsid w:val="00115DB8"/>
    <w:pPr>
      <w:spacing w:before="100" w:beforeAutospacing="1" w:after="100" w:afterAutospacing="1"/>
      <w:jc w:val="left"/>
    </w:pPr>
    <w:rPr>
      <w:rFonts w:ascii="Times New Roman" w:hAnsi="Times New Roman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38770D"/>
    <w:rPr>
      <w:rFonts w:ascii="Century Gothic" w:eastAsia="Times New Roman" w:hAnsi="Century Gothic"/>
      <w:b/>
      <w:bCs/>
      <w:color w:val="A856B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5DB8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5DB8"/>
    <w:rPr>
      <w:rFonts w:ascii="Cambria" w:eastAsia="Times New Roman" w:hAnsi="Cambria"/>
      <w:color w:val="243F6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5DB8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5DB8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5DB8"/>
    <w:rPr>
      <w:rFonts w:ascii="Cambria" w:eastAsia="Times New Roman" w:hAnsi="Cambria"/>
      <w:color w:val="40404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5DB8"/>
    <w:rPr>
      <w:rFonts w:ascii="Cambria" w:eastAsia="Times New Roman" w:hAnsi="Cambria"/>
      <w:i/>
      <w:iCs/>
      <w:color w:val="404040"/>
    </w:rPr>
  </w:style>
  <w:style w:type="paragraph" w:styleId="Subttulo">
    <w:name w:val="Subtitle"/>
    <w:basedOn w:val="Normal"/>
    <w:next w:val="Normal"/>
    <w:link w:val="SubttuloCar"/>
    <w:uiPriority w:val="11"/>
    <w:qFormat/>
    <w:rsid w:val="007025EB"/>
    <w:pPr>
      <w:numPr>
        <w:ilvl w:val="1"/>
      </w:numPr>
      <w:spacing w:before="360" w:after="0"/>
    </w:pPr>
    <w:rPr>
      <w:iCs/>
      <w:color w:val="808080"/>
      <w:sz w:val="32"/>
      <w:szCs w:val="40"/>
    </w:rPr>
  </w:style>
  <w:style w:type="character" w:customStyle="1" w:styleId="SubttuloCar">
    <w:name w:val="Subtítulo Car"/>
    <w:basedOn w:val="Fuentedeprrafopredeter"/>
    <w:link w:val="Subttulo"/>
    <w:uiPriority w:val="11"/>
    <w:rsid w:val="007025EB"/>
    <w:rPr>
      <w:rFonts w:eastAsia="Times New Roman" w:cs="Times New Roman"/>
      <w:iCs/>
      <w:color w:val="808080"/>
      <w:sz w:val="32"/>
      <w:szCs w:val="40"/>
      <w:lang w:eastAsia="es-ES"/>
    </w:rPr>
  </w:style>
  <w:style w:type="paragraph" w:customStyle="1" w:styleId="Vietanivel1">
    <w:name w:val="Viñeta nivel 1"/>
    <w:basedOn w:val="Normal"/>
    <w:rsid w:val="00115DB8"/>
    <w:pPr>
      <w:tabs>
        <w:tab w:val="num" w:pos="717"/>
      </w:tabs>
      <w:spacing w:before="0" w:after="120" w:line="280" w:lineRule="exact"/>
      <w:ind w:left="717" w:hanging="360"/>
    </w:pPr>
    <w:rPr>
      <w:rFonts w:ascii="Frutiger" w:hAnsi="Frutiger" w:cs="Verdana"/>
      <w:b/>
      <w:sz w:val="22"/>
      <w:szCs w:val="20"/>
    </w:rPr>
  </w:style>
  <w:style w:type="paragraph" w:customStyle="1" w:styleId="Vietanivel3">
    <w:name w:val="Viñeta nivel 3"/>
    <w:basedOn w:val="Normal"/>
    <w:rsid w:val="00115DB8"/>
    <w:pPr>
      <w:tabs>
        <w:tab w:val="num" w:pos="1494"/>
      </w:tabs>
      <w:spacing w:before="0" w:after="120" w:line="280" w:lineRule="exact"/>
      <w:ind w:left="1494" w:hanging="360"/>
    </w:pPr>
    <w:rPr>
      <w:rFonts w:ascii="Frutiger" w:hAnsi="Frutiger" w:cs="Verdana"/>
      <w:sz w:val="22"/>
      <w:szCs w:val="20"/>
    </w:rPr>
  </w:style>
  <w:style w:type="paragraph" w:styleId="Prrafodelista">
    <w:name w:val="List Paragraph"/>
    <w:basedOn w:val="Normal"/>
    <w:link w:val="PrrafodelistaCar"/>
    <w:qFormat/>
    <w:rsid w:val="00115DB8"/>
    <w:pPr>
      <w:ind w:left="720"/>
      <w:contextualSpacing/>
    </w:pPr>
  </w:style>
  <w:style w:type="paragraph" w:customStyle="1" w:styleId="vieta">
    <w:name w:val="viñeta"/>
    <w:basedOn w:val="Prrafodelista"/>
    <w:qFormat/>
    <w:rsid w:val="00754B69"/>
    <w:pPr>
      <w:numPr>
        <w:numId w:val="1"/>
      </w:numPr>
      <w:spacing w:before="120" w:after="120"/>
      <w:contextualSpacing w:val="0"/>
    </w:pPr>
  </w:style>
  <w:style w:type="paragraph" w:styleId="Textonotapie">
    <w:name w:val="footnote text"/>
    <w:basedOn w:val="Normal"/>
    <w:link w:val="TextonotapieCar"/>
    <w:uiPriority w:val="99"/>
    <w:unhideWhenUsed/>
    <w:rsid w:val="00E971D9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971D9"/>
    <w:rPr>
      <w:rFonts w:eastAsia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E971D9"/>
    <w:rPr>
      <w:vertAlign w:val="superscript"/>
    </w:rPr>
  </w:style>
  <w:style w:type="paragraph" w:customStyle="1" w:styleId="Notapie">
    <w:name w:val="Nota pie"/>
    <w:basedOn w:val="Textonotapie"/>
    <w:rsid w:val="00E971D9"/>
    <w:pPr>
      <w:jc w:val="left"/>
    </w:pPr>
    <w:rPr>
      <w:rFonts w:ascii="Frutiger" w:hAnsi="Frutiger"/>
      <w:sz w:val="16"/>
    </w:rPr>
  </w:style>
  <w:style w:type="paragraph" w:customStyle="1" w:styleId="parrafodestacado">
    <w:name w:val="parrafo destacado"/>
    <w:basedOn w:val="Normal"/>
    <w:qFormat/>
    <w:rsid w:val="00C268A1"/>
    <w:pPr>
      <w:pBdr>
        <w:left w:val="single" w:sz="12" w:space="4" w:color="C00000"/>
      </w:pBdr>
      <w:ind w:left="709"/>
    </w:pPr>
    <w:rPr>
      <w:color w:val="808080"/>
      <w:sz w:val="28"/>
    </w:rPr>
  </w:style>
  <w:style w:type="paragraph" w:customStyle="1" w:styleId="Prrafotextonormal">
    <w:name w:val="Párrafo texto normal"/>
    <w:basedOn w:val="Normal"/>
    <w:link w:val="PrrafotextonormalCar"/>
    <w:rsid w:val="00E971D9"/>
    <w:pPr>
      <w:spacing w:before="120" w:after="120" w:line="280" w:lineRule="atLeast"/>
      <w:ind w:left="720"/>
    </w:pPr>
    <w:rPr>
      <w:rFonts w:ascii="Frutiger" w:hAnsi="Frutiger" w:cs="Verdana"/>
      <w:sz w:val="22"/>
      <w:szCs w:val="20"/>
    </w:rPr>
  </w:style>
  <w:style w:type="character" w:customStyle="1" w:styleId="PrrafotextonormalCar">
    <w:name w:val="Párrafo texto normal Car"/>
    <w:basedOn w:val="Fuentedeprrafopredeter"/>
    <w:link w:val="Prrafotextonormal"/>
    <w:rsid w:val="00E971D9"/>
    <w:rPr>
      <w:rFonts w:ascii="Frutiger" w:eastAsia="Times New Roman" w:hAnsi="Frutiger" w:cs="Verdana"/>
      <w:szCs w:val="20"/>
      <w:lang w:eastAsia="es-ES"/>
    </w:rPr>
  </w:style>
  <w:style w:type="paragraph" w:customStyle="1" w:styleId="Prrafodestacado">
    <w:name w:val="Párrafo destacado"/>
    <w:basedOn w:val="Normal"/>
    <w:rsid w:val="00F52F18"/>
    <w:pPr>
      <w:spacing w:before="120" w:after="120" w:line="280" w:lineRule="exact"/>
    </w:pPr>
    <w:rPr>
      <w:rFonts w:ascii="Frutiger" w:hAnsi="Frutiger" w:cs="Verdana"/>
      <w:sz w:val="22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754B69"/>
    <w:pPr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BF5B36"/>
    <w:pPr>
      <w:tabs>
        <w:tab w:val="right" w:leader="dot" w:pos="8494"/>
      </w:tabs>
      <w:spacing w:before="80" w:after="80"/>
      <w:ind w:left="426" w:hanging="426"/>
    </w:pPr>
  </w:style>
  <w:style w:type="paragraph" w:styleId="TDC2">
    <w:name w:val="toc 2"/>
    <w:basedOn w:val="Normal"/>
    <w:next w:val="Normal"/>
    <w:autoRedefine/>
    <w:uiPriority w:val="39"/>
    <w:unhideWhenUsed/>
    <w:rsid w:val="00BF5B36"/>
    <w:pPr>
      <w:tabs>
        <w:tab w:val="left" w:pos="993"/>
        <w:tab w:val="right" w:leader="dot" w:pos="8494"/>
      </w:tabs>
      <w:spacing w:before="80" w:after="80"/>
      <w:ind w:left="993" w:hanging="567"/>
    </w:pPr>
  </w:style>
  <w:style w:type="character" w:styleId="Hipervnculo">
    <w:name w:val="Hyperlink"/>
    <w:basedOn w:val="Fuentedeprrafopredeter"/>
    <w:uiPriority w:val="99"/>
    <w:unhideWhenUsed/>
    <w:rsid w:val="00754B69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8541CD"/>
    <w:rPr>
      <w:i/>
      <w:iCs/>
      <w:color w:val="A6A6A6"/>
    </w:rPr>
  </w:style>
  <w:style w:type="paragraph" w:customStyle="1" w:styleId="Ttulogrfica">
    <w:name w:val="Título gráfica"/>
    <w:basedOn w:val="Normal"/>
    <w:qFormat/>
    <w:rsid w:val="005F0133"/>
    <w:pPr>
      <w:jc w:val="center"/>
    </w:pPr>
    <w:rPr>
      <w:b/>
    </w:rPr>
  </w:style>
  <w:style w:type="paragraph" w:customStyle="1" w:styleId="Vieta2">
    <w:name w:val="Viñeta 2"/>
    <w:basedOn w:val="vieta"/>
    <w:qFormat/>
    <w:rsid w:val="000D11FD"/>
    <w:pPr>
      <w:numPr>
        <w:numId w:val="2"/>
      </w:numPr>
      <w:ind w:left="1276" w:hanging="349"/>
    </w:pPr>
  </w:style>
  <w:style w:type="table" w:customStyle="1" w:styleId="tablaISTAS">
    <w:name w:val="tabla ISTAS"/>
    <w:basedOn w:val="Tablanormal"/>
    <w:rsid w:val="00E95456"/>
    <w:rPr>
      <w:rFonts w:ascii="Frutiger" w:eastAsia="Times New Roman" w:hAnsi="Frutiger"/>
    </w:rPr>
    <w:tblPr>
      <w:tblStyleRowBandSize w:val="1"/>
      <w:tblStyleColBandSize w:val="1"/>
      <w:jc w:val="right"/>
      <w:tblInd w:w="0" w:type="dxa"/>
      <w:tblBorders>
        <w:top w:val="single" w:sz="6" w:space="0" w:color="003082"/>
        <w:bottom w:val="single" w:sz="6" w:space="0" w:color="003082"/>
        <w:insideH w:val="single" w:sz="6" w:space="0" w:color="003082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blStylePr w:type="firstRow">
      <w:rPr>
        <w:rFonts w:ascii="Tahoma" w:hAnsi="Tahoma"/>
        <w:b/>
        <w:i w:val="0"/>
        <w:color w:val="003082"/>
        <w:sz w:val="24"/>
        <w:szCs w:val="24"/>
      </w:rPr>
      <w:tblPr/>
      <w:tcPr>
        <w:tcBorders>
          <w:top w:val="single" w:sz="12" w:space="0" w:color="003082"/>
          <w:bottom w:val="single" w:sz="12" w:space="0" w:color="003082"/>
        </w:tcBorders>
        <w:shd w:val="clear" w:color="auto" w:fill="auto"/>
      </w:tcPr>
    </w:tblStylePr>
    <w:tblStylePr w:type="lastRow">
      <w:rPr>
        <w:rFonts w:ascii="Tahoma" w:hAnsi="Tahoma"/>
        <w:b/>
        <w:color w:val="808080"/>
        <w:sz w:val="20"/>
        <w:szCs w:val="20"/>
      </w:rPr>
      <w:tblPr/>
      <w:tcPr>
        <w:tcBorders>
          <w:top w:val="single" w:sz="12" w:space="0" w:color="00236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Tahoma" w:hAnsi="Tahoma"/>
        <w:b/>
        <w:i w:val="0"/>
        <w:sz w:val="20"/>
        <w:szCs w:val="24"/>
      </w:rPr>
      <w:tblPr/>
      <w:tcPr>
        <w:tcBorders>
          <w:top w:val="single" w:sz="6" w:space="0" w:color="002364"/>
          <w:bottom w:val="single" w:sz="6" w:space="0" w:color="002364"/>
          <w:insideH w:val="single" w:sz="6" w:space="0" w:color="E52330"/>
        </w:tcBorders>
        <w:shd w:val="clear" w:color="auto" w:fill="auto"/>
      </w:tcPr>
    </w:tblStylePr>
    <w:tblStylePr w:type="lastCol">
      <w:rPr>
        <w:rFonts w:ascii="Tahoma" w:hAnsi="Tahoma"/>
        <w:b/>
        <w:i w:val="0"/>
        <w:sz w:val="20"/>
        <w:szCs w:val="24"/>
      </w:rPr>
      <w:tblPr/>
      <w:tcPr>
        <w:tcBorders>
          <w:insideH w:val="single" w:sz="6" w:space="0" w:color="E52330"/>
        </w:tcBorders>
        <w:shd w:val="clear" w:color="auto" w:fill="auto"/>
      </w:tcPr>
    </w:tblStylePr>
    <w:tblStylePr w:type="band1Vert">
      <w:rPr>
        <w:rFonts w:ascii="Tahoma" w:hAnsi="Tahoma"/>
      </w:rPr>
      <w:tblPr/>
      <w:tcPr>
        <w:tcBorders>
          <w:top w:val="single" w:sz="6" w:space="0" w:color="003082"/>
          <w:left w:val="nil"/>
          <w:bottom w:val="single" w:sz="6" w:space="0" w:color="003082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Tahoma" w:hAnsi="Tahoma"/>
      </w:rPr>
      <w:tblPr/>
      <w:tcPr>
        <w:tcBorders>
          <w:top w:val="single" w:sz="6" w:space="0" w:color="003082"/>
          <w:left w:val="nil"/>
          <w:bottom w:val="single" w:sz="6" w:space="0" w:color="00308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/>
      </w:pPr>
      <w:rPr>
        <w:rFonts w:ascii="Tahoma" w:hAnsi="Tahoma"/>
        <w:sz w:val="22"/>
        <w:szCs w:val="22"/>
      </w:rPr>
      <w:tblPr/>
      <w:tcPr>
        <w:tcBorders>
          <w:top w:val="single" w:sz="6" w:space="0" w:color="003082"/>
          <w:left w:val="nil"/>
          <w:bottom w:val="single" w:sz="6" w:space="0" w:color="00308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Autospacing="0" w:afterLines="0" w:afterAutospacing="0"/>
      </w:pPr>
      <w:rPr>
        <w:rFonts w:ascii="Tahoma" w:hAnsi="Tahoma"/>
        <w:sz w:val="22"/>
        <w:szCs w:val="22"/>
      </w:rPr>
      <w:tblPr/>
      <w:tcPr>
        <w:tcBorders>
          <w:top w:val="single" w:sz="6" w:space="0" w:color="003082"/>
          <w:left w:val="nil"/>
          <w:bottom w:val="single" w:sz="6" w:space="0" w:color="00308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rFonts w:ascii="Tahoma" w:hAnsi="Tahoma"/>
        <w:b/>
        <w:i w:val="0"/>
        <w:color w:val="003082"/>
        <w:sz w:val="24"/>
        <w:szCs w:val="24"/>
      </w:rPr>
    </w:tblStylePr>
    <w:tblStylePr w:type="nwCell">
      <w:rPr>
        <w:rFonts w:ascii="Tahoma" w:hAnsi="Tahoma"/>
        <w:b/>
        <w:i w:val="0"/>
        <w:color w:val="003082"/>
        <w:sz w:val="24"/>
        <w:szCs w:val="24"/>
      </w:rPr>
    </w:tblStylePr>
    <w:tblStylePr w:type="seCell">
      <w:rPr>
        <w:rFonts w:ascii="Tahoma" w:hAnsi="Tahoma"/>
        <w:sz w:val="20"/>
      </w:rPr>
    </w:tblStylePr>
    <w:tblStylePr w:type="swCell">
      <w:rPr>
        <w:rFonts w:ascii="Tahoma" w:hAnsi="Tahoma"/>
        <w:sz w:val="20"/>
      </w:rPr>
    </w:tblStylePr>
  </w:style>
  <w:style w:type="paragraph" w:styleId="Sinespaciado">
    <w:name w:val="No Spacing"/>
    <w:qFormat/>
    <w:rsid w:val="009944F9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A959D4"/>
    <w:pPr>
      <w:tabs>
        <w:tab w:val="left" w:pos="993"/>
        <w:tab w:val="right" w:leader="dot" w:pos="8494"/>
      </w:tabs>
      <w:spacing w:before="80" w:after="100"/>
      <w:ind w:left="993" w:hanging="567"/>
    </w:pPr>
  </w:style>
  <w:style w:type="table" w:styleId="Tablaconcuadrcula">
    <w:name w:val="Table Grid"/>
    <w:basedOn w:val="Tablanormal"/>
    <w:uiPriority w:val="59"/>
    <w:rsid w:val="009C3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contenido">
    <w:name w:val="titulocontenido"/>
    <w:basedOn w:val="Normal"/>
    <w:rsid w:val="004C4349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nfasis">
    <w:name w:val="Emphasis"/>
    <w:basedOn w:val="Fuentedeprrafopredeter"/>
    <w:qFormat/>
    <w:rsid w:val="004C434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37EB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137EB1"/>
    <w:rPr>
      <w:rFonts w:eastAsia="Times New Roman" w:cs="Times New Roman"/>
      <w:i/>
      <w:iCs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4367FB"/>
    <w:rPr>
      <w:rFonts w:eastAsia="Times New Roman"/>
      <w:sz w:val="24"/>
      <w:szCs w:val="24"/>
    </w:rPr>
  </w:style>
  <w:style w:type="paragraph" w:styleId="Textocomentario">
    <w:name w:val="annotation text"/>
    <w:basedOn w:val="Normal"/>
    <w:link w:val="TextocomentarioCar"/>
    <w:semiHidden/>
    <w:unhideWhenUsed/>
    <w:rsid w:val="00AA680B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680B"/>
  </w:style>
  <w:style w:type="character" w:styleId="Refdecomentario">
    <w:name w:val="annotation reference"/>
    <w:basedOn w:val="Fuentedeprrafopredeter"/>
    <w:semiHidden/>
    <w:unhideWhenUsed/>
    <w:rsid w:val="00AA680B"/>
    <w:rPr>
      <w:sz w:val="16"/>
      <w:szCs w:val="16"/>
    </w:rPr>
  </w:style>
  <w:style w:type="character" w:customStyle="1" w:styleId="apple-converted-space">
    <w:name w:val="apple-converted-space"/>
    <w:basedOn w:val="Fuentedeprrafopredeter"/>
    <w:rsid w:val="00AA680B"/>
  </w:style>
  <w:style w:type="paragraph" w:customStyle="1" w:styleId="Default">
    <w:name w:val="Default"/>
    <w:rsid w:val="003C7150"/>
    <w:pPr>
      <w:widowControl w:val="0"/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Colors" Target="diagrams/colors2.xm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eader" Target="header4.xm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10" Type="http://schemas.openxmlformats.org/officeDocument/2006/relationships/diagramData" Target="diagrams/data1.xml"/><Relationship Id="rId19" Type="http://schemas.openxmlformats.org/officeDocument/2006/relationships/header" Target="header2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ergopar.istas.net/recursos/" TargetMode="External"/><Relationship Id="rId14" Type="http://schemas.openxmlformats.org/officeDocument/2006/relationships/diagramData" Target="diagrams/data2.xm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244CF2-3A1B-41AF-A643-AC18CFF5BC80}" type="doc">
      <dgm:prSet loTypeId="urn:microsoft.com/office/officeart/2005/8/layout/process5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ES"/>
        </a:p>
      </dgm:t>
    </dgm:pt>
    <dgm:pt modelId="{84AF51EF-0B3B-4FB4-BBF2-5C9FA13B232F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IDENTIFICAR LOS FACTORES DE RIESGO ERGONÓMICOS Y DAÑOS PRIORITARIOS</a:t>
          </a:r>
        </a:p>
        <a:p>
          <a:r>
            <a:rPr lang="es-ES" sz="800" b="0">
              <a:latin typeface="Century Gothic" pitchFamily="34" charset="0"/>
            </a:rPr>
            <a:t>(Cuestionario de factores de riesgo ergonómicos y daños)</a:t>
          </a:r>
        </a:p>
      </dgm:t>
    </dgm:pt>
    <dgm:pt modelId="{A925200B-8C1C-4FA9-A3EC-E10D74E98B5D}" type="parTrans" cxnId="{423807FF-24FB-4206-9327-FD5C7B9BD717}">
      <dgm:prSet/>
      <dgm:spPr/>
      <dgm:t>
        <a:bodyPr/>
        <a:lstStyle/>
        <a:p>
          <a:endParaRPr lang="es-ES" sz="1000"/>
        </a:p>
      </dgm:t>
    </dgm:pt>
    <dgm:pt modelId="{11C75DE6-F3D6-4D1C-ACDD-08FB9391157A}" type="sibTrans" cxnId="{423807FF-24FB-4206-9327-FD5C7B9BD717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3B54E92D-E859-4A18-8257-461FC31E858E}">
      <dgm:prSet phldrT="[Texto]" custT="1"/>
      <dgm:spPr>
        <a:solidFill>
          <a:srgbClr val="F48162"/>
        </a:solidFill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Informe de resultados del cuestionario </a:t>
          </a:r>
        </a:p>
        <a:p>
          <a:r>
            <a:rPr lang="es-ES" sz="800" b="0">
              <a:latin typeface="Century Gothic" pitchFamily="34" charset="0"/>
            </a:rPr>
            <a:t>(Aplicación informática y manual de uso)</a:t>
          </a:r>
        </a:p>
      </dgm:t>
    </dgm:pt>
    <dgm:pt modelId="{04C0D7AB-0DE8-4B86-B454-D524CC1C5A7B}" type="parTrans" cxnId="{A757C9D0-4B94-44E5-9AC6-48D1EB9FEBCE}">
      <dgm:prSet/>
      <dgm:spPr/>
      <dgm:t>
        <a:bodyPr/>
        <a:lstStyle/>
        <a:p>
          <a:endParaRPr lang="es-ES" sz="1000"/>
        </a:p>
      </dgm:t>
    </dgm:pt>
    <dgm:pt modelId="{4A9FA08D-EB71-41DF-BB3A-446AE0DEDA2A}" type="sibTrans" cxnId="{A757C9D0-4B94-44E5-9AC6-48D1EB9FEBCE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C361497B-B0CD-4F9A-A2DD-CAEFD969F57C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IDENTIFICAR LAS CAUSAS DE EXPOSICIÓN A LOS FACTORES DE RIESGO ERGONÓMICOS PRIORITARIOS</a:t>
          </a:r>
        </a:p>
      </dgm:t>
    </dgm:pt>
    <dgm:pt modelId="{DE84DC21-62C0-44CD-A76B-BE0CBA774478}" type="parTrans" cxnId="{D7D2D928-063C-4F55-9764-D9E0271178F6}">
      <dgm:prSet/>
      <dgm:spPr/>
      <dgm:t>
        <a:bodyPr/>
        <a:lstStyle/>
        <a:p>
          <a:endParaRPr lang="es-ES" sz="1000"/>
        </a:p>
      </dgm:t>
    </dgm:pt>
    <dgm:pt modelId="{71483B53-9C8E-4691-8799-665EED4CA184}" type="sibTrans" cxnId="{D7D2D928-063C-4F55-9764-D9E0271178F6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EF00AF50-0240-4C14-9E15-8AED2795C401}">
      <dgm:prSet phldrT="[Texto]" custT="1"/>
      <dgm:spPr>
        <a:solidFill>
          <a:srgbClr val="F48162"/>
        </a:solidFill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Informe de identificación y análisis</a:t>
          </a:r>
        </a:p>
      </dgm:t>
    </dgm:pt>
    <dgm:pt modelId="{0CE1932D-1ACF-455A-8DED-1CB6EC83F25F}" type="parTrans" cxnId="{DAC1DA4A-10AC-4CC9-B779-D1D161964F8C}">
      <dgm:prSet/>
      <dgm:spPr/>
      <dgm:t>
        <a:bodyPr/>
        <a:lstStyle/>
        <a:p>
          <a:endParaRPr lang="es-ES" sz="1000"/>
        </a:p>
      </dgm:t>
    </dgm:pt>
    <dgm:pt modelId="{BAD5BFD1-877D-4234-8772-467AC0B72647}" type="sibTrans" cxnId="{DAC1DA4A-10AC-4CC9-B779-D1D161964F8C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F8EED338-F44E-4FDA-8E8A-704E406DA0EB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PROPUESTA DE MEDIDAS PREVENTIVAS CONSENSUADA Y PRIORIZADA </a:t>
          </a:r>
        </a:p>
        <a:p>
          <a:r>
            <a:rPr lang="es-ES" sz="800" b="0">
              <a:latin typeface="Century Gothic" pitchFamily="34" charset="0"/>
            </a:rPr>
            <a:t>(Círculos de prevención)</a:t>
          </a:r>
        </a:p>
      </dgm:t>
    </dgm:pt>
    <dgm:pt modelId="{F7FC4D49-62C1-4F97-810E-EB9BB334A012}" type="parTrans" cxnId="{EF2D25D1-A3C0-4998-84D4-DB001435CF89}">
      <dgm:prSet/>
      <dgm:spPr/>
      <dgm:t>
        <a:bodyPr/>
        <a:lstStyle/>
        <a:p>
          <a:endParaRPr lang="es-ES" sz="1000"/>
        </a:p>
      </dgm:t>
    </dgm:pt>
    <dgm:pt modelId="{69B24B2E-7DC8-4246-A0EA-9AC9054411D2}" type="sibTrans" cxnId="{EF2D25D1-A3C0-4998-84D4-DB001435CF89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B5083F62-D9A0-42CA-81DE-AABE3E7E87C3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ANALIZAR LOS RESULTADOS EN EL GRUPO ERGO</a:t>
          </a:r>
        </a:p>
      </dgm:t>
    </dgm:pt>
    <dgm:pt modelId="{69B69281-A4D1-48E3-B532-74B48C997BF3}" type="parTrans" cxnId="{B321C2EB-75AC-4799-AE33-F9907746C536}">
      <dgm:prSet/>
      <dgm:spPr/>
      <dgm:t>
        <a:bodyPr/>
        <a:lstStyle/>
        <a:p>
          <a:endParaRPr lang="es-ES" sz="1000"/>
        </a:p>
      </dgm:t>
    </dgm:pt>
    <dgm:pt modelId="{F435457C-40EA-45CB-A37E-430498F23381}" type="sibTrans" cxnId="{B321C2EB-75AC-4799-AE33-F9907746C536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983AEC16-37C7-459D-83E9-648DC68E106C}">
      <dgm:prSet phldrT="[Texto]" custT="1"/>
      <dgm:spPr>
        <a:solidFill>
          <a:srgbClr val="F48162"/>
        </a:solidFill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Informe de propuesta y planificación</a:t>
          </a:r>
        </a:p>
      </dgm:t>
    </dgm:pt>
    <dgm:pt modelId="{C3D36C7D-5E25-4065-9CC6-9A4C12E5BF13}" type="parTrans" cxnId="{732A77A7-28C8-4A10-9E1A-0FD8180D62F2}">
      <dgm:prSet/>
      <dgm:spPr/>
      <dgm:t>
        <a:bodyPr/>
        <a:lstStyle/>
        <a:p>
          <a:endParaRPr lang="es-ES" sz="1000"/>
        </a:p>
      </dgm:t>
    </dgm:pt>
    <dgm:pt modelId="{424BA557-4727-4040-9618-9C3827391C81}" type="sibTrans" cxnId="{732A77A7-28C8-4A10-9E1A-0FD8180D62F2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5E5BE807-6629-4480-87C4-22B8C78C66A1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RATIFICAR LAS MEDIDAS PREVENTIVAS Y PLANIFICAR SU EJECUCIÓN EN EL CSS</a:t>
          </a:r>
        </a:p>
      </dgm:t>
    </dgm:pt>
    <dgm:pt modelId="{E49EDE04-CDF5-454A-9A83-D3958264BDBA}" type="parTrans" cxnId="{9A47622B-C4E2-4179-AAD6-4A4CC6057CA5}">
      <dgm:prSet/>
      <dgm:spPr/>
      <dgm:t>
        <a:bodyPr/>
        <a:lstStyle/>
        <a:p>
          <a:endParaRPr lang="es-ES" sz="1000"/>
        </a:p>
      </dgm:t>
    </dgm:pt>
    <dgm:pt modelId="{31785505-E72F-48E1-B1E7-3E834B2A9B58}" type="sibTrans" cxnId="{9A47622B-C4E2-4179-AAD6-4A4CC6057CA5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5B14FF55-A132-4231-9C4A-E139D5080BEB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IMPLEMENTAR LAS MEDIDAS PREVENTIVAS</a:t>
          </a:r>
        </a:p>
      </dgm:t>
    </dgm:pt>
    <dgm:pt modelId="{19F8E059-1B8B-4997-8D37-C3D9B10002BD}" type="parTrans" cxnId="{CA85B972-5EF7-4BFB-9752-9B474EA5587B}">
      <dgm:prSet/>
      <dgm:spPr/>
      <dgm:t>
        <a:bodyPr/>
        <a:lstStyle/>
        <a:p>
          <a:endParaRPr lang="es-ES" sz="1000"/>
        </a:p>
      </dgm:t>
    </dgm:pt>
    <dgm:pt modelId="{3DA39EB5-F78B-4B2E-B116-BA927F708E9A}" type="sibTrans" cxnId="{CA85B972-5EF7-4BFB-9752-9B474EA5587B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CC352928-60A5-4CC8-AD58-E0A38AD9F6ED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SEGUIMIENTO DE LAS MEDIDAS PREVENTIVAS</a:t>
          </a:r>
        </a:p>
      </dgm:t>
    </dgm:pt>
    <dgm:pt modelId="{04CA18ED-E567-473E-96C4-2FD07AC8EBA6}" type="parTrans" cxnId="{4F585E84-3E2D-44E0-9460-32F3DF0B4FEA}">
      <dgm:prSet/>
      <dgm:spPr/>
      <dgm:t>
        <a:bodyPr/>
        <a:lstStyle/>
        <a:p>
          <a:endParaRPr lang="es-ES" sz="1000"/>
        </a:p>
      </dgm:t>
    </dgm:pt>
    <dgm:pt modelId="{2D696756-197D-4D05-88CF-3519113AE854}" type="sibTrans" cxnId="{4F585E84-3E2D-44E0-9460-32F3DF0B4FEA}">
      <dgm:prSet custT="1"/>
      <dgm:spPr>
        <a:solidFill>
          <a:srgbClr val="EF4A1D"/>
        </a:solidFill>
      </dgm:spPr>
      <dgm:t>
        <a:bodyPr/>
        <a:lstStyle/>
        <a:p>
          <a:endParaRPr lang="es-ES" sz="1000"/>
        </a:p>
      </dgm:t>
    </dgm:pt>
    <dgm:pt modelId="{751FE586-4B12-459A-9464-877EB5B7B077}">
      <dgm:prSet phldrT="[Texto]" custT="1"/>
      <dgm:spPr>
        <a:solidFill>
          <a:srgbClr val="F48162"/>
        </a:solidFill>
        <a:ln>
          <a:solidFill>
            <a:srgbClr val="EF4A1D"/>
          </a:solidFill>
        </a:ln>
      </dgm:spPr>
      <dgm:t>
        <a:bodyPr/>
        <a:lstStyle/>
        <a:p>
          <a:r>
            <a:rPr lang="es-ES" sz="1000" b="1">
              <a:latin typeface="Century Gothic" pitchFamily="34" charset="0"/>
            </a:rPr>
            <a:t>Informe de seguimiento</a:t>
          </a:r>
        </a:p>
      </dgm:t>
    </dgm:pt>
    <dgm:pt modelId="{9AE79D0A-2628-4320-AF05-B1B66E4FEDB0}" type="parTrans" cxnId="{F3C4B9D4-0897-44E0-8230-9831469E7E74}">
      <dgm:prSet/>
      <dgm:spPr/>
      <dgm:t>
        <a:bodyPr/>
        <a:lstStyle/>
        <a:p>
          <a:endParaRPr lang="es-ES" sz="1000"/>
        </a:p>
      </dgm:t>
    </dgm:pt>
    <dgm:pt modelId="{71AAC5AE-30DD-45C3-99F0-87ABAFC4B089}" type="sibTrans" cxnId="{F3C4B9D4-0897-44E0-8230-9831469E7E74}">
      <dgm:prSet/>
      <dgm:spPr/>
      <dgm:t>
        <a:bodyPr/>
        <a:lstStyle/>
        <a:p>
          <a:endParaRPr lang="es-ES" sz="1000"/>
        </a:p>
      </dgm:t>
    </dgm:pt>
    <dgm:pt modelId="{2B94E173-98A2-4E27-BB90-129928A37691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800" b="0">
              <a:latin typeface="Century Gothic" pitchFamily="34" charset="0"/>
            </a:rPr>
            <a:t>Control de la implementación</a:t>
          </a:r>
        </a:p>
      </dgm:t>
    </dgm:pt>
    <dgm:pt modelId="{0B6DD0E3-7276-4F81-B8F3-0145A35E3390}" type="parTrans" cxnId="{12269AE9-C79B-4BCF-BAF7-C9822D09802B}">
      <dgm:prSet/>
      <dgm:spPr/>
      <dgm:t>
        <a:bodyPr/>
        <a:lstStyle/>
        <a:p>
          <a:endParaRPr lang="es-ES" sz="1000"/>
        </a:p>
      </dgm:t>
    </dgm:pt>
    <dgm:pt modelId="{69B4F460-0C20-4B69-8A63-18557A7E2BC1}" type="sibTrans" cxnId="{12269AE9-C79B-4BCF-BAF7-C9822D09802B}">
      <dgm:prSet/>
      <dgm:spPr/>
      <dgm:t>
        <a:bodyPr/>
        <a:lstStyle/>
        <a:p>
          <a:endParaRPr lang="es-ES" sz="1000"/>
        </a:p>
      </dgm:t>
    </dgm:pt>
    <dgm:pt modelId="{CE7CBC25-ECD9-4A18-BB23-CDF3ED373B45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r>
            <a:rPr lang="es-ES" sz="800" b="0">
              <a:latin typeface="Century Gothic" pitchFamily="34" charset="0"/>
            </a:rPr>
            <a:t>Evaluación de la eficacia</a:t>
          </a:r>
        </a:p>
      </dgm:t>
    </dgm:pt>
    <dgm:pt modelId="{67955D44-E640-4A32-869B-8B9F8BA3F392}" type="parTrans" cxnId="{F7BFA658-05E5-4C6D-BEF6-C68D0D7E48EB}">
      <dgm:prSet/>
      <dgm:spPr/>
      <dgm:t>
        <a:bodyPr/>
        <a:lstStyle/>
        <a:p>
          <a:endParaRPr lang="es-ES" sz="1000"/>
        </a:p>
      </dgm:t>
    </dgm:pt>
    <dgm:pt modelId="{F27276BE-FBC9-4736-8142-5DD7D1B06FAE}" type="sibTrans" cxnId="{F7BFA658-05E5-4C6D-BEF6-C68D0D7E48EB}">
      <dgm:prSet/>
      <dgm:spPr/>
      <dgm:t>
        <a:bodyPr/>
        <a:lstStyle/>
        <a:p>
          <a:endParaRPr lang="es-ES" sz="1000"/>
        </a:p>
      </dgm:t>
    </dgm:pt>
    <dgm:pt modelId="{62FD2B63-65DC-4251-8393-5A26DB808F8E}" type="pres">
      <dgm:prSet presAssocID="{64244CF2-3A1B-41AF-A643-AC18CFF5BC8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E2F37EDB-5DB7-4A73-B9AB-E3968BC984EE}" type="pres">
      <dgm:prSet presAssocID="{84AF51EF-0B3B-4FB4-BBF2-5C9FA13B232F}" presName="node" presStyleLbl="node1" presStyleIdx="0" presStyleCnt="11" custScaleX="126922" custScaleY="15576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8E28AAB-7993-4DDF-935F-82C23DAFEB6D}" type="pres">
      <dgm:prSet presAssocID="{11C75DE6-F3D6-4D1C-ACDD-08FB9391157A}" presName="sibTrans" presStyleLbl="sibTrans2D1" presStyleIdx="0" presStyleCnt="10"/>
      <dgm:spPr/>
      <dgm:t>
        <a:bodyPr/>
        <a:lstStyle/>
        <a:p>
          <a:endParaRPr lang="es-ES"/>
        </a:p>
      </dgm:t>
    </dgm:pt>
    <dgm:pt modelId="{49C39D9F-852D-4134-AC5B-738EB85F9F49}" type="pres">
      <dgm:prSet presAssocID="{11C75DE6-F3D6-4D1C-ACDD-08FB9391157A}" presName="connectorText" presStyleLbl="sibTrans2D1" presStyleIdx="0" presStyleCnt="10"/>
      <dgm:spPr/>
      <dgm:t>
        <a:bodyPr/>
        <a:lstStyle/>
        <a:p>
          <a:endParaRPr lang="es-ES"/>
        </a:p>
      </dgm:t>
    </dgm:pt>
    <dgm:pt modelId="{348187D9-2DCB-4518-8B5C-016EA15DFFE7}" type="pres">
      <dgm:prSet presAssocID="{3B54E92D-E859-4A18-8257-461FC31E858E}" presName="node" presStyleLbl="node1" presStyleIdx="1" presStyleCnt="11" custScaleX="114295" custScaleY="10087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88A1861-9295-4C95-9196-9DBD8FCB1511}" type="pres">
      <dgm:prSet presAssocID="{4A9FA08D-EB71-41DF-BB3A-446AE0DEDA2A}" presName="sibTrans" presStyleLbl="sibTrans2D1" presStyleIdx="1" presStyleCnt="10"/>
      <dgm:spPr/>
      <dgm:t>
        <a:bodyPr/>
        <a:lstStyle/>
        <a:p>
          <a:endParaRPr lang="es-ES"/>
        </a:p>
      </dgm:t>
    </dgm:pt>
    <dgm:pt modelId="{57012F89-85A2-4C20-8EFD-4B4E37468F39}" type="pres">
      <dgm:prSet presAssocID="{4A9FA08D-EB71-41DF-BB3A-446AE0DEDA2A}" presName="connectorText" presStyleLbl="sibTrans2D1" presStyleIdx="1" presStyleCnt="10"/>
      <dgm:spPr/>
      <dgm:t>
        <a:bodyPr/>
        <a:lstStyle/>
        <a:p>
          <a:endParaRPr lang="es-ES"/>
        </a:p>
      </dgm:t>
    </dgm:pt>
    <dgm:pt modelId="{5EB64339-531E-435C-9891-C08EDC1B0688}" type="pres">
      <dgm:prSet presAssocID="{B5083F62-D9A0-42CA-81DE-AABE3E7E87C3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900C3C7-05F0-49B1-BDD9-D7BD79B8B0A7}" type="pres">
      <dgm:prSet presAssocID="{F435457C-40EA-45CB-A37E-430498F23381}" presName="sibTrans" presStyleLbl="sibTrans2D1" presStyleIdx="2" presStyleCnt="10"/>
      <dgm:spPr/>
      <dgm:t>
        <a:bodyPr/>
        <a:lstStyle/>
        <a:p>
          <a:endParaRPr lang="es-ES"/>
        </a:p>
      </dgm:t>
    </dgm:pt>
    <dgm:pt modelId="{18D7B688-83BB-401A-B69B-3FCF5B6DA4E1}" type="pres">
      <dgm:prSet presAssocID="{F435457C-40EA-45CB-A37E-430498F23381}" presName="connectorText" presStyleLbl="sibTrans2D1" presStyleIdx="2" presStyleCnt="10"/>
      <dgm:spPr/>
      <dgm:t>
        <a:bodyPr/>
        <a:lstStyle/>
        <a:p>
          <a:endParaRPr lang="es-ES"/>
        </a:p>
      </dgm:t>
    </dgm:pt>
    <dgm:pt modelId="{E6324257-75F6-4514-BECA-54686B28AE73}" type="pres">
      <dgm:prSet presAssocID="{C361497B-B0CD-4F9A-A2DD-CAEFD969F57C}" presName="node" presStyleLbl="node1" presStyleIdx="3" presStyleCnt="11" custScaleX="145723" custScaleY="15084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87C8133-FDB0-4568-81D6-5A1B3AF7BF55}" type="pres">
      <dgm:prSet presAssocID="{71483B53-9C8E-4691-8799-665EED4CA184}" presName="sibTrans" presStyleLbl="sibTrans2D1" presStyleIdx="3" presStyleCnt="10"/>
      <dgm:spPr/>
      <dgm:t>
        <a:bodyPr/>
        <a:lstStyle/>
        <a:p>
          <a:endParaRPr lang="es-ES"/>
        </a:p>
      </dgm:t>
    </dgm:pt>
    <dgm:pt modelId="{A06D67A8-B909-4638-AE7B-D3A8866ED819}" type="pres">
      <dgm:prSet presAssocID="{71483B53-9C8E-4691-8799-665EED4CA184}" presName="connectorText" presStyleLbl="sibTrans2D1" presStyleIdx="3" presStyleCnt="10"/>
      <dgm:spPr/>
      <dgm:t>
        <a:bodyPr/>
        <a:lstStyle/>
        <a:p>
          <a:endParaRPr lang="es-ES"/>
        </a:p>
      </dgm:t>
    </dgm:pt>
    <dgm:pt modelId="{3E20E9F4-2BE9-4D03-9A99-39DD9370F8AA}" type="pres">
      <dgm:prSet presAssocID="{EF00AF50-0240-4C14-9E15-8AED2795C401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0DE5B6B-8D4E-4DBE-B061-BD6E20C34B0A}" type="pres">
      <dgm:prSet presAssocID="{BAD5BFD1-877D-4234-8772-467AC0B72647}" presName="sibTrans" presStyleLbl="sibTrans2D1" presStyleIdx="4" presStyleCnt="10"/>
      <dgm:spPr/>
      <dgm:t>
        <a:bodyPr/>
        <a:lstStyle/>
        <a:p>
          <a:endParaRPr lang="es-ES"/>
        </a:p>
      </dgm:t>
    </dgm:pt>
    <dgm:pt modelId="{F4453836-52E7-4359-B00B-C576F16CFACD}" type="pres">
      <dgm:prSet presAssocID="{BAD5BFD1-877D-4234-8772-467AC0B72647}" presName="connectorText" presStyleLbl="sibTrans2D1" presStyleIdx="4" presStyleCnt="10"/>
      <dgm:spPr/>
      <dgm:t>
        <a:bodyPr/>
        <a:lstStyle/>
        <a:p>
          <a:endParaRPr lang="es-ES"/>
        </a:p>
      </dgm:t>
    </dgm:pt>
    <dgm:pt modelId="{AF097B6B-322D-4F1E-9DB7-B476B98F9750}" type="pres">
      <dgm:prSet presAssocID="{F8EED338-F44E-4FDA-8E8A-704E406DA0EB}" presName="node" presStyleLbl="node1" presStyleIdx="5" presStyleCnt="11" custScaleY="14886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2FA7E14-33DE-4831-BD7A-243113979267}" type="pres">
      <dgm:prSet presAssocID="{69B24B2E-7DC8-4246-A0EA-9AC9054411D2}" presName="sibTrans" presStyleLbl="sibTrans2D1" presStyleIdx="5" presStyleCnt="10"/>
      <dgm:spPr/>
      <dgm:t>
        <a:bodyPr/>
        <a:lstStyle/>
        <a:p>
          <a:endParaRPr lang="es-ES"/>
        </a:p>
      </dgm:t>
    </dgm:pt>
    <dgm:pt modelId="{73153E1B-76CF-4BC8-AF93-57924AE3C2BE}" type="pres">
      <dgm:prSet presAssocID="{69B24B2E-7DC8-4246-A0EA-9AC9054411D2}" presName="connectorText" presStyleLbl="sibTrans2D1" presStyleIdx="5" presStyleCnt="10"/>
      <dgm:spPr/>
      <dgm:t>
        <a:bodyPr/>
        <a:lstStyle/>
        <a:p>
          <a:endParaRPr lang="es-ES"/>
        </a:p>
      </dgm:t>
    </dgm:pt>
    <dgm:pt modelId="{8732934C-B308-4C25-953B-D2F8B79309EF}" type="pres">
      <dgm:prSet presAssocID="{983AEC16-37C7-459D-83E9-648DC68E106C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7D7E5AB-5FDA-4925-8A83-EFB592D50CFD}" type="pres">
      <dgm:prSet presAssocID="{424BA557-4727-4040-9618-9C3827391C81}" presName="sibTrans" presStyleLbl="sibTrans2D1" presStyleIdx="6" presStyleCnt="10"/>
      <dgm:spPr/>
      <dgm:t>
        <a:bodyPr/>
        <a:lstStyle/>
        <a:p>
          <a:endParaRPr lang="es-ES"/>
        </a:p>
      </dgm:t>
    </dgm:pt>
    <dgm:pt modelId="{57806735-CE14-4159-9518-7BC9D93C31E8}" type="pres">
      <dgm:prSet presAssocID="{424BA557-4727-4040-9618-9C3827391C81}" presName="connectorText" presStyleLbl="sibTrans2D1" presStyleIdx="6" presStyleCnt="10"/>
      <dgm:spPr/>
      <dgm:t>
        <a:bodyPr/>
        <a:lstStyle/>
        <a:p>
          <a:endParaRPr lang="es-ES"/>
        </a:p>
      </dgm:t>
    </dgm:pt>
    <dgm:pt modelId="{6F6D99B4-B3E6-462C-A0DA-01F13F301D89}" type="pres">
      <dgm:prSet presAssocID="{5E5BE807-6629-4480-87C4-22B8C78C66A1}" presName="node" presStyleLbl="node1" presStyleIdx="7" presStyleCnt="11" custScaleY="12016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A4FAB0F-24B9-46E9-B586-F2657AD5F6F0}" type="pres">
      <dgm:prSet presAssocID="{31785505-E72F-48E1-B1E7-3E834B2A9B58}" presName="sibTrans" presStyleLbl="sibTrans2D1" presStyleIdx="7" presStyleCnt="10"/>
      <dgm:spPr/>
      <dgm:t>
        <a:bodyPr/>
        <a:lstStyle/>
        <a:p>
          <a:endParaRPr lang="es-ES"/>
        </a:p>
      </dgm:t>
    </dgm:pt>
    <dgm:pt modelId="{76BB241F-3ADB-46DA-873D-B53C2BE63E5B}" type="pres">
      <dgm:prSet presAssocID="{31785505-E72F-48E1-B1E7-3E834B2A9B58}" presName="connectorText" presStyleLbl="sibTrans2D1" presStyleIdx="7" presStyleCnt="10"/>
      <dgm:spPr/>
      <dgm:t>
        <a:bodyPr/>
        <a:lstStyle/>
        <a:p>
          <a:endParaRPr lang="es-ES"/>
        </a:p>
      </dgm:t>
    </dgm:pt>
    <dgm:pt modelId="{BB4761FD-6E82-4EEC-A65A-C980D1606A6D}" type="pres">
      <dgm:prSet presAssocID="{5B14FF55-A132-4231-9C4A-E139D5080BEB}" presName="node" presStyleLbl="node1" presStyleIdx="8" presStyleCnt="11" custScaleX="14079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2F5855F-E719-471B-9A33-0D56DCF74BAA}" type="pres">
      <dgm:prSet presAssocID="{3DA39EB5-F78B-4B2E-B116-BA927F708E9A}" presName="sibTrans" presStyleLbl="sibTrans2D1" presStyleIdx="8" presStyleCnt="10"/>
      <dgm:spPr/>
      <dgm:t>
        <a:bodyPr/>
        <a:lstStyle/>
        <a:p>
          <a:endParaRPr lang="es-ES"/>
        </a:p>
      </dgm:t>
    </dgm:pt>
    <dgm:pt modelId="{ACC76AE5-3DE8-4768-8DE7-A4E731A36562}" type="pres">
      <dgm:prSet presAssocID="{3DA39EB5-F78B-4B2E-B116-BA927F708E9A}" presName="connectorText" presStyleLbl="sibTrans2D1" presStyleIdx="8" presStyleCnt="10"/>
      <dgm:spPr/>
      <dgm:t>
        <a:bodyPr/>
        <a:lstStyle/>
        <a:p>
          <a:endParaRPr lang="es-ES"/>
        </a:p>
      </dgm:t>
    </dgm:pt>
    <dgm:pt modelId="{405B4067-16B6-405E-B525-2E7B943EFAFA}" type="pres">
      <dgm:prSet presAssocID="{CC352928-60A5-4CC8-AD58-E0A38AD9F6ED}" presName="node" presStyleLbl="node1" presStyleIdx="9" presStyleCnt="11" custScaleY="15814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687F86D-412D-4E42-8005-EAD7BF825B60}" type="pres">
      <dgm:prSet presAssocID="{2D696756-197D-4D05-88CF-3519113AE854}" presName="sibTrans" presStyleLbl="sibTrans2D1" presStyleIdx="9" presStyleCnt="10"/>
      <dgm:spPr/>
      <dgm:t>
        <a:bodyPr/>
        <a:lstStyle/>
        <a:p>
          <a:endParaRPr lang="es-ES"/>
        </a:p>
      </dgm:t>
    </dgm:pt>
    <dgm:pt modelId="{BF808092-DCED-4A4C-9501-CF305B8E102D}" type="pres">
      <dgm:prSet presAssocID="{2D696756-197D-4D05-88CF-3519113AE854}" presName="connectorText" presStyleLbl="sibTrans2D1" presStyleIdx="9" presStyleCnt="10"/>
      <dgm:spPr/>
      <dgm:t>
        <a:bodyPr/>
        <a:lstStyle/>
        <a:p>
          <a:endParaRPr lang="es-ES"/>
        </a:p>
      </dgm:t>
    </dgm:pt>
    <dgm:pt modelId="{1D32A6E6-BCD9-4BBF-80CF-E674B2B2E0E0}" type="pres">
      <dgm:prSet presAssocID="{751FE586-4B12-459A-9464-877EB5B7B077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732A77A7-28C8-4A10-9E1A-0FD8180D62F2}" srcId="{64244CF2-3A1B-41AF-A643-AC18CFF5BC80}" destId="{983AEC16-37C7-459D-83E9-648DC68E106C}" srcOrd="6" destOrd="0" parTransId="{C3D36C7D-5E25-4065-9CC6-9A4C12E5BF13}" sibTransId="{424BA557-4727-4040-9618-9C3827391C81}"/>
    <dgm:cxn modelId="{6E58C24F-0E26-4EB7-9A54-D180EAD44988}" type="presOf" srcId="{31785505-E72F-48E1-B1E7-3E834B2A9B58}" destId="{DA4FAB0F-24B9-46E9-B586-F2657AD5F6F0}" srcOrd="0" destOrd="0" presId="urn:microsoft.com/office/officeart/2005/8/layout/process5"/>
    <dgm:cxn modelId="{3BAF8DF3-5444-4AE9-A8EE-384B3F8497C7}" type="presOf" srcId="{751FE586-4B12-459A-9464-877EB5B7B077}" destId="{1D32A6E6-BCD9-4BBF-80CF-E674B2B2E0E0}" srcOrd="0" destOrd="0" presId="urn:microsoft.com/office/officeart/2005/8/layout/process5"/>
    <dgm:cxn modelId="{F7B2C855-6D22-4554-A523-BA9BD6365932}" type="presOf" srcId="{983AEC16-37C7-459D-83E9-648DC68E106C}" destId="{8732934C-B308-4C25-953B-D2F8B79309EF}" srcOrd="0" destOrd="0" presId="urn:microsoft.com/office/officeart/2005/8/layout/process5"/>
    <dgm:cxn modelId="{4BAB9387-C73D-44B2-BF53-415E2215F752}" type="presOf" srcId="{4A9FA08D-EB71-41DF-BB3A-446AE0DEDA2A}" destId="{57012F89-85A2-4C20-8EFD-4B4E37468F39}" srcOrd="1" destOrd="0" presId="urn:microsoft.com/office/officeart/2005/8/layout/process5"/>
    <dgm:cxn modelId="{9A47622B-C4E2-4179-AAD6-4A4CC6057CA5}" srcId="{64244CF2-3A1B-41AF-A643-AC18CFF5BC80}" destId="{5E5BE807-6629-4480-87C4-22B8C78C66A1}" srcOrd="7" destOrd="0" parTransId="{E49EDE04-CDF5-454A-9A83-D3958264BDBA}" sibTransId="{31785505-E72F-48E1-B1E7-3E834B2A9B58}"/>
    <dgm:cxn modelId="{1A944E90-A7B6-428F-9C73-7C6ECB7954A4}" type="presOf" srcId="{F435457C-40EA-45CB-A37E-430498F23381}" destId="{18D7B688-83BB-401A-B69B-3FCF5B6DA4E1}" srcOrd="1" destOrd="0" presId="urn:microsoft.com/office/officeart/2005/8/layout/process5"/>
    <dgm:cxn modelId="{869E2C05-506C-461B-A980-1864A05E7FC3}" type="presOf" srcId="{64244CF2-3A1B-41AF-A643-AC18CFF5BC80}" destId="{62FD2B63-65DC-4251-8393-5A26DB808F8E}" srcOrd="0" destOrd="0" presId="urn:microsoft.com/office/officeart/2005/8/layout/process5"/>
    <dgm:cxn modelId="{AB3CF721-EC34-4FAB-B7E8-994F3E9EDC49}" type="presOf" srcId="{71483B53-9C8E-4691-8799-665EED4CA184}" destId="{487C8133-FDB0-4568-81D6-5A1B3AF7BF55}" srcOrd="0" destOrd="0" presId="urn:microsoft.com/office/officeart/2005/8/layout/process5"/>
    <dgm:cxn modelId="{F3C4B9D4-0897-44E0-8230-9831469E7E74}" srcId="{64244CF2-3A1B-41AF-A643-AC18CFF5BC80}" destId="{751FE586-4B12-459A-9464-877EB5B7B077}" srcOrd="10" destOrd="0" parTransId="{9AE79D0A-2628-4320-AF05-B1B66E4FEDB0}" sibTransId="{71AAC5AE-30DD-45C3-99F0-87ABAFC4B089}"/>
    <dgm:cxn modelId="{77B02750-84E3-4FF1-BD85-407762B8A8C5}" type="presOf" srcId="{3B54E92D-E859-4A18-8257-461FC31E858E}" destId="{348187D9-2DCB-4518-8B5C-016EA15DFFE7}" srcOrd="0" destOrd="0" presId="urn:microsoft.com/office/officeart/2005/8/layout/process5"/>
    <dgm:cxn modelId="{DAC1DA4A-10AC-4CC9-B779-D1D161964F8C}" srcId="{64244CF2-3A1B-41AF-A643-AC18CFF5BC80}" destId="{EF00AF50-0240-4C14-9E15-8AED2795C401}" srcOrd="4" destOrd="0" parTransId="{0CE1932D-1ACF-455A-8DED-1CB6EC83F25F}" sibTransId="{BAD5BFD1-877D-4234-8772-467AC0B72647}"/>
    <dgm:cxn modelId="{C1F6649B-3560-460D-85E0-D486C17FB70E}" type="presOf" srcId="{CC352928-60A5-4CC8-AD58-E0A38AD9F6ED}" destId="{405B4067-16B6-405E-B525-2E7B943EFAFA}" srcOrd="0" destOrd="0" presId="urn:microsoft.com/office/officeart/2005/8/layout/process5"/>
    <dgm:cxn modelId="{EB9AE03E-C762-42F9-BC1F-7B7506949190}" type="presOf" srcId="{424BA557-4727-4040-9618-9C3827391C81}" destId="{87D7E5AB-5FDA-4925-8A83-EFB592D50CFD}" srcOrd="0" destOrd="0" presId="urn:microsoft.com/office/officeart/2005/8/layout/process5"/>
    <dgm:cxn modelId="{C22A60F4-365B-40BD-B62C-FB0003D99833}" type="presOf" srcId="{3DA39EB5-F78B-4B2E-B116-BA927F708E9A}" destId="{32F5855F-E719-471B-9A33-0D56DCF74BAA}" srcOrd="0" destOrd="0" presId="urn:microsoft.com/office/officeart/2005/8/layout/process5"/>
    <dgm:cxn modelId="{B321C2EB-75AC-4799-AE33-F9907746C536}" srcId="{64244CF2-3A1B-41AF-A643-AC18CFF5BC80}" destId="{B5083F62-D9A0-42CA-81DE-AABE3E7E87C3}" srcOrd="2" destOrd="0" parTransId="{69B69281-A4D1-48E3-B532-74B48C997BF3}" sibTransId="{F435457C-40EA-45CB-A37E-430498F23381}"/>
    <dgm:cxn modelId="{58E34466-07A6-49F9-9940-477F28CD442F}" type="presOf" srcId="{5E5BE807-6629-4480-87C4-22B8C78C66A1}" destId="{6F6D99B4-B3E6-462C-A0DA-01F13F301D89}" srcOrd="0" destOrd="0" presId="urn:microsoft.com/office/officeart/2005/8/layout/process5"/>
    <dgm:cxn modelId="{8426E5F1-917D-4263-9BEB-9ABABA95D3D3}" type="presOf" srcId="{2B94E173-98A2-4E27-BB90-129928A37691}" destId="{405B4067-16B6-405E-B525-2E7B943EFAFA}" srcOrd="0" destOrd="1" presId="urn:microsoft.com/office/officeart/2005/8/layout/process5"/>
    <dgm:cxn modelId="{CBEB3614-2904-4B36-8B1A-DC918B72C80E}" type="presOf" srcId="{11C75DE6-F3D6-4D1C-ACDD-08FB9391157A}" destId="{98E28AAB-7993-4DDF-935F-82C23DAFEB6D}" srcOrd="0" destOrd="0" presId="urn:microsoft.com/office/officeart/2005/8/layout/process5"/>
    <dgm:cxn modelId="{81608A10-3FE5-4DFF-9AFE-D94347B7EED3}" type="presOf" srcId="{BAD5BFD1-877D-4234-8772-467AC0B72647}" destId="{F4453836-52E7-4359-B00B-C576F16CFACD}" srcOrd="1" destOrd="0" presId="urn:microsoft.com/office/officeart/2005/8/layout/process5"/>
    <dgm:cxn modelId="{6907DB70-3EAC-4C4C-95F4-B292BAEBB690}" type="presOf" srcId="{5B14FF55-A132-4231-9C4A-E139D5080BEB}" destId="{BB4761FD-6E82-4EEC-A65A-C980D1606A6D}" srcOrd="0" destOrd="0" presId="urn:microsoft.com/office/officeart/2005/8/layout/process5"/>
    <dgm:cxn modelId="{843654D4-8AD1-4FFB-82EB-DB938FF297FF}" type="presOf" srcId="{11C75DE6-F3D6-4D1C-ACDD-08FB9391157A}" destId="{49C39D9F-852D-4134-AC5B-738EB85F9F49}" srcOrd="1" destOrd="0" presId="urn:microsoft.com/office/officeart/2005/8/layout/process5"/>
    <dgm:cxn modelId="{12269AE9-C79B-4BCF-BAF7-C9822D09802B}" srcId="{CC352928-60A5-4CC8-AD58-E0A38AD9F6ED}" destId="{2B94E173-98A2-4E27-BB90-129928A37691}" srcOrd="0" destOrd="0" parTransId="{0B6DD0E3-7276-4F81-B8F3-0145A35E3390}" sibTransId="{69B4F460-0C20-4B69-8A63-18557A7E2BC1}"/>
    <dgm:cxn modelId="{E7D1C291-619D-438A-A843-6A872EA68885}" type="presOf" srcId="{31785505-E72F-48E1-B1E7-3E834B2A9B58}" destId="{76BB241F-3ADB-46DA-873D-B53C2BE63E5B}" srcOrd="1" destOrd="0" presId="urn:microsoft.com/office/officeart/2005/8/layout/process5"/>
    <dgm:cxn modelId="{D9E37D0F-4CB8-464B-8A0B-0B45FD9B53D9}" type="presOf" srcId="{BAD5BFD1-877D-4234-8772-467AC0B72647}" destId="{60DE5B6B-8D4E-4DBE-B061-BD6E20C34B0A}" srcOrd="0" destOrd="0" presId="urn:microsoft.com/office/officeart/2005/8/layout/process5"/>
    <dgm:cxn modelId="{F7BFA658-05E5-4C6D-BEF6-C68D0D7E48EB}" srcId="{CC352928-60A5-4CC8-AD58-E0A38AD9F6ED}" destId="{CE7CBC25-ECD9-4A18-BB23-CDF3ED373B45}" srcOrd="1" destOrd="0" parTransId="{67955D44-E640-4A32-869B-8B9F8BA3F392}" sibTransId="{F27276BE-FBC9-4736-8142-5DD7D1B06FAE}"/>
    <dgm:cxn modelId="{FC31E8CA-4CDA-431B-A8DC-012335ADCAE0}" type="presOf" srcId="{3DA39EB5-F78B-4B2E-B116-BA927F708E9A}" destId="{ACC76AE5-3DE8-4768-8DE7-A4E731A36562}" srcOrd="1" destOrd="0" presId="urn:microsoft.com/office/officeart/2005/8/layout/process5"/>
    <dgm:cxn modelId="{86542654-E56F-47E4-A081-D6E294436F70}" type="presOf" srcId="{69B24B2E-7DC8-4246-A0EA-9AC9054411D2}" destId="{73153E1B-76CF-4BC8-AF93-57924AE3C2BE}" srcOrd="1" destOrd="0" presId="urn:microsoft.com/office/officeart/2005/8/layout/process5"/>
    <dgm:cxn modelId="{896C6109-26C9-4A55-BFE0-38133CFDC054}" type="presOf" srcId="{C361497B-B0CD-4F9A-A2DD-CAEFD969F57C}" destId="{E6324257-75F6-4514-BECA-54686B28AE73}" srcOrd="0" destOrd="0" presId="urn:microsoft.com/office/officeart/2005/8/layout/process5"/>
    <dgm:cxn modelId="{A757C9D0-4B94-44E5-9AC6-48D1EB9FEBCE}" srcId="{64244CF2-3A1B-41AF-A643-AC18CFF5BC80}" destId="{3B54E92D-E859-4A18-8257-461FC31E858E}" srcOrd="1" destOrd="0" parTransId="{04C0D7AB-0DE8-4B86-B454-D524CC1C5A7B}" sibTransId="{4A9FA08D-EB71-41DF-BB3A-446AE0DEDA2A}"/>
    <dgm:cxn modelId="{EF2D25D1-A3C0-4998-84D4-DB001435CF89}" srcId="{64244CF2-3A1B-41AF-A643-AC18CFF5BC80}" destId="{F8EED338-F44E-4FDA-8E8A-704E406DA0EB}" srcOrd="5" destOrd="0" parTransId="{F7FC4D49-62C1-4F97-810E-EB9BB334A012}" sibTransId="{69B24B2E-7DC8-4246-A0EA-9AC9054411D2}"/>
    <dgm:cxn modelId="{423807FF-24FB-4206-9327-FD5C7B9BD717}" srcId="{64244CF2-3A1B-41AF-A643-AC18CFF5BC80}" destId="{84AF51EF-0B3B-4FB4-BBF2-5C9FA13B232F}" srcOrd="0" destOrd="0" parTransId="{A925200B-8C1C-4FA9-A3EC-E10D74E98B5D}" sibTransId="{11C75DE6-F3D6-4D1C-ACDD-08FB9391157A}"/>
    <dgm:cxn modelId="{6071E452-EF94-4C5F-8249-4D048EE0FBB8}" type="presOf" srcId="{424BA557-4727-4040-9618-9C3827391C81}" destId="{57806735-CE14-4159-9518-7BC9D93C31E8}" srcOrd="1" destOrd="0" presId="urn:microsoft.com/office/officeart/2005/8/layout/process5"/>
    <dgm:cxn modelId="{6F78FAF8-0A52-418A-877A-0352E090C953}" type="presOf" srcId="{B5083F62-D9A0-42CA-81DE-AABE3E7E87C3}" destId="{5EB64339-531E-435C-9891-C08EDC1B0688}" srcOrd="0" destOrd="0" presId="urn:microsoft.com/office/officeart/2005/8/layout/process5"/>
    <dgm:cxn modelId="{E18F5425-52B6-48F8-BCC8-DB5F6C33A053}" type="presOf" srcId="{71483B53-9C8E-4691-8799-665EED4CA184}" destId="{A06D67A8-B909-4638-AE7B-D3A8866ED819}" srcOrd="1" destOrd="0" presId="urn:microsoft.com/office/officeart/2005/8/layout/process5"/>
    <dgm:cxn modelId="{A03B9CF5-B048-4E14-B5E1-6951ABEF378D}" type="presOf" srcId="{84AF51EF-0B3B-4FB4-BBF2-5C9FA13B232F}" destId="{E2F37EDB-5DB7-4A73-B9AB-E3968BC984EE}" srcOrd="0" destOrd="0" presId="urn:microsoft.com/office/officeart/2005/8/layout/process5"/>
    <dgm:cxn modelId="{795A2241-FECA-4767-A71A-19C98EBA17E7}" type="presOf" srcId="{CE7CBC25-ECD9-4A18-BB23-CDF3ED373B45}" destId="{405B4067-16B6-405E-B525-2E7B943EFAFA}" srcOrd="0" destOrd="2" presId="urn:microsoft.com/office/officeart/2005/8/layout/process5"/>
    <dgm:cxn modelId="{F02909A7-2574-4691-8E8B-6B2A6350F17B}" type="presOf" srcId="{EF00AF50-0240-4C14-9E15-8AED2795C401}" destId="{3E20E9F4-2BE9-4D03-9A99-39DD9370F8AA}" srcOrd="0" destOrd="0" presId="urn:microsoft.com/office/officeart/2005/8/layout/process5"/>
    <dgm:cxn modelId="{63094B14-EE1B-4BAA-959D-AEA00A0CB29D}" type="presOf" srcId="{69B24B2E-7DC8-4246-A0EA-9AC9054411D2}" destId="{F2FA7E14-33DE-4831-BD7A-243113979267}" srcOrd="0" destOrd="0" presId="urn:microsoft.com/office/officeart/2005/8/layout/process5"/>
    <dgm:cxn modelId="{FDF27A1B-FA7A-44CE-9CDB-B7B921F60D5C}" type="presOf" srcId="{2D696756-197D-4D05-88CF-3519113AE854}" destId="{BF808092-DCED-4A4C-9501-CF305B8E102D}" srcOrd="1" destOrd="0" presId="urn:microsoft.com/office/officeart/2005/8/layout/process5"/>
    <dgm:cxn modelId="{1AC10E4F-AD46-479D-80AE-AF840AAC616B}" type="presOf" srcId="{F8EED338-F44E-4FDA-8E8A-704E406DA0EB}" destId="{AF097B6B-322D-4F1E-9DB7-B476B98F9750}" srcOrd="0" destOrd="0" presId="urn:microsoft.com/office/officeart/2005/8/layout/process5"/>
    <dgm:cxn modelId="{66A2E482-029F-457E-8B5C-4C72805D896C}" type="presOf" srcId="{2D696756-197D-4D05-88CF-3519113AE854}" destId="{4687F86D-412D-4E42-8005-EAD7BF825B60}" srcOrd="0" destOrd="0" presId="urn:microsoft.com/office/officeart/2005/8/layout/process5"/>
    <dgm:cxn modelId="{D7D2D928-063C-4F55-9764-D9E0271178F6}" srcId="{64244CF2-3A1B-41AF-A643-AC18CFF5BC80}" destId="{C361497B-B0CD-4F9A-A2DD-CAEFD969F57C}" srcOrd="3" destOrd="0" parTransId="{DE84DC21-62C0-44CD-A76B-BE0CBA774478}" sibTransId="{71483B53-9C8E-4691-8799-665EED4CA184}"/>
    <dgm:cxn modelId="{0C60DB48-3565-4531-903A-EAD7EDCEB656}" type="presOf" srcId="{F435457C-40EA-45CB-A37E-430498F23381}" destId="{4900C3C7-05F0-49B1-BDD9-D7BD79B8B0A7}" srcOrd="0" destOrd="0" presId="urn:microsoft.com/office/officeart/2005/8/layout/process5"/>
    <dgm:cxn modelId="{4F585E84-3E2D-44E0-9460-32F3DF0B4FEA}" srcId="{64244CF2-3A1B-41AF-A643-AC18CFF5BC80}" destId="{CC352928-60A5-4CC8-AD58-E0A38AD9F6ED}" srcOrd="9" destOrd="0" parTransId="{04CA18ED-E567-473E-96C4-2FD07AC8EBA6}" sibTransId="{2D696756-197D-4D05-88CF-3519113AE854}"/>
    <dgm:cxn modelId="{9CC79452-3B85-4149-9A17-96604EA26536}" type="presOf" srcId="{4A9FA08D-EB71-41DF-BB3A-446AE0DEDA2A}" destId="{A88A1861-9295-4C95-9196-9DBD8FCB1511}" srcOrd="0" destOrd="0" presId="urn:microsoft.com/office/officeart/2005/8/layout/process5"/>
    <dgm:cxn modelId="{CA85B972-5EF7-4BFB-9752-9B474EA5587B}" srcId="{64244CF2-3A1B-41AF-A643-AC18CFF5BC80}" destId="{5B14FF55-A132-4231-9C4A-E139D5080BEB}" srcOrd="8" destOrd="0" parTransId="{19F8E059-1B8B-4997-8D37-C3D9B10002BD}" sibTransId="{3DA39EB5-F78B-4B2E-B116-BA927F708E9A}"/>
    <dgm:cxn modelId="{E872721E-29CA-497B-9302-F78B3B655801}" type="presParOf" srcId="{62FD2B63-65DC-4251-8393-5A26DB808F8E}" destId="{E2F37EDB-5DB7-4A73-B9AB-E3968BC984EE}" srcOrd="0" destOrd="0" presId="urn:microsoft.com/office/officeart/2005/8/layout/process5"/>
    <dgm:cxn modelId="{02955907-9F21-4F61-8502-E37FDFCE3107}" type="presParOf" srcId="{62FD2B63-65DC-4251-8393-5A26DB808F8E}" destId="{98E28AAB-7993-4DDF-935F-82C23DAFEB6D}" srcOrd="1" destOrd="0" presId="urn:microsoft.com/office/officeart/2005/8/layout/process5"/>
    <dgm:cxn modelId="{0AC0C53F-2CFE-4054-AC98-C865B92969A7}" type="presParOf" srcId="{98E28AAB-7993-4DDF-935F-82C23DAFEB6D}" destId="{49C39D9F-852D-4134-AC5B-738EB85F9F49}" srcOrd="0" destOrd="0" presId="urn:microsoft.com/office/officeart/2005/8/layout/process5"/>
    <dgm:cxn modelId="{5927BFE6-E456-4FFC-97AD-46460B13456D}" type="presParOf" srcId="{62FD2B63-65DC-4251-8393-5A26DB808F8E}" destId="{348187D9-2DCB-4518-8B5C-016EA15DFFE7}" srcOrd="2" destOrd="0" presId="urn:microsoft.com/office/officeart/2005/8/layout/process5"/>
    <dgm:cxn modelId="{6F2A9329-84DC-497F-A889-24CC411403D9}" type="presParOf" srcId="{62FD2B63-65DC-4251-8393-5A26DB808F8E}" destId="{A88A1861-9295-4C95-9196-9DBD8FCB1511}" srcOrd="3" destOrd="0" presId="urn:microsoft.com/office/officeart/2005/8/layout/process5"/>
    <dgm:cxn modelId="{CDB4CAAB-7123-437A-8189-E3C2A5CB0589}" type="presParOf" srcId="{A88A1861-9295-4C95-9196-9DBD8FCB1511}" destId="{57012F89-85A2-4C20-8EFD-4B4E37468F39}" srcOrd="0" destOrd="0" presId="urn:microsoft.com/office/officeart/2005/8/layout/process5"/>
    <dgm:cxn modelId="{D057384A-6FB5-46AC-AB27-1259F85CF7C7}" type="presParOf" srcId="{62FD2B63-65DC-4251-8393-5A26DB808F8E}" destId="{5EB64339-531E-435C-9891-C08EDC1B0688}" srcOrd="4" destOrd="0" presId="urn:microsoft.com/office/officeart/2005/8/layout/process5"/>
    <dgm:cxn modelId="{2DF8AAE1-8393-49E8-B93F-3F6CECC1FC5C}" type="presParOf" srcId="{62FD2B63-65DC-4251-8393-5A26DB808F8E}" destId="{4900C3C7-05F0-49B1-BDD9-D7BD79B8B0A7}" srcOrd="5" destOrd="0" presId="urn:microsoft.com/office/officeart/2005/8/layout/process5"/>
    <dgm:cxn modelId="{19A504BD-7C34-4284-A745-F3A4E2F5A68C}" type="presParOf" srcId="{4900C3C7-05F0-49B1-BDD9-D7BD79B8B0A7}" destId="{18D7B688-83BB-401A-B69B-3FCF5B6DA4E1}" srcOrd="0" destOrd="0" presId="urn:microsoft.com/office/officeart/2005/8/layout/process5"/>
    <dgm:cxn modelId="{E9F69652-708D-4E8B-B35F-FB375CA711B6}" type="presParOf" srcId="{62FD2B63-65DC-4251-8393-5A26DB808F8E}" destId="{E6324257-75F6-4514-BECA-54686B28AE73}" srcOrd="6" destOrd="0" presId="urn:microsoft.com/office/officeart/2005/8/layout/process5"/>
    <dgm:cxn modelId="{98A257A7-E089-48FC-BBBA-D5633800CDE3}" type="presParOf" srcId="{62FD2B63-65DC-4251-8393-5A26DB808F8E}" destId="{487C8133-FDB0-4568-81D6-5A1B3AF7BF55}" srcOrd="7" destOrd="0" presId="urn:microsoft.com/office/officeart/2005/8/layout/process5"/>
    <dgm:cxn modelId="{C58A8CB5-5266-430B-BD64-1A53F79E49D5}" type="presParOf" srcId="{487C8133-FDB0-4568-81D6-5A1B3AF7BF55}" destId="{A06D67A8-B909-4638-AE7B-D3A8866ED819}" srcOrd="0" destOrd="0" presId="urn:microsoft.com/office/officeart/2005/8/layout/process5"/>
    <dgm:cxn modelId="{A8720CF3-29FC-49A2-9784-0F216589FB06}" type="presParOf" srcId="{62FD2B63-65DC-4251-8393-5A26DB808F8E}" destId="{3E20E9F4-2BE9-4D03-9A99-39DD9370F8AA}" srcOrd="8" destOrd="0" presId="urn:microsoft.com/office/officeart/2005/8/layout/process5"/>
    <dgm:cxn modelId="{00C32E75-A655-4C26-A81C-BA4EDAA1BEF1}" type="presParOf" srcId="{62FD2B63-65DC-4251-8393-5A26DB808F8E}" destId="{60DE5B6B-8D4E-4DBE-B061-BD6E20C34B0A}" srcOrd="9" destOrd="0" presId="urn:microsoft.com/office/officeart/2005/8/layout/process5"/>
    <dgm:cxn modelId="{DB87E613-4899-470F-AA89-BF001FF39410}" type="presParOf" srcId="{60DE5B6B-8D4E-4DBE-B061-BD6E20C34B0A}" destId="{F4453836-52E7-4359-B00B-C576F16CFACD}" srcOrd="0" destOrd="0" presId="urn:microsoft.com/office/officeart/2005/8/layout/process5"/>
    <dgm:cxn modelId="{2C1D0BE4-992D-4CF7-B6CC-91E5B8FFE180}" type="presParOf" srcId="{62FD2B63-65DC-4251-8393-5A26DB808F8E}" destId="{AF097B6B-322D-4F1E-9DB7-B476B98F9750}" srcOrd="10" destOrd="0" presId="urn:microsoft.com/office/officeart/2005/8/layout/process5"/>
    <dgm:cxn modelId="{661486D0-E427-4FFB-A40C-11C1714FF779}" type="presParOf" srcId="{62FD2B63-65DC-4251-8393-5A26DB808F8E}" destId="{F2FA7E14-33DE-4831-BD7A-243113979267}" srcOrd="11" destOrd="0" presId="urn:microsoft.com/office/officeart/2005/8/layout/process5"/>
    <dgm:cxn modelId="{53794CFB-F78A-47C1-BBBC-1D19AAAF1E39}" type="presParOf" srcId="{F2FA7E14-33DE-4831-BD7A-243113979267}" destId="{73153E1B-76CF-4BC8-AF93-57924AE3C2BE}" srcOrd="0" destOrd="0" presId="urn:microsoft.com/office/officeart/2005/8/layout/process5"/>
    <dgm:cxn modelId="{2F074372-4661-4F5D-A082-A372FF3C16AA}" type="presParOf" srcId="{62FD2B63-65DC-4251-8393-5A26DB808F8E}" destId="{8732934C-B308-4C25-953B-D2F8B79309EF}" srcOrd="12" destOrd="0" presId="urn:microsoft.com/office/officeart/2005/8/layout/process5"/>
    <dgm:cxn modelId="{C72B461B-D407-425A-9657-90B761DF439F}" type="presParOf" srcId="{62FD2B63-65DC-4251-8393-5A26DB808F8E}" destId="{87D7E5AB-5FDA-4925-8A83-EFB592D50CFD}" srcOrd="13" destOrd="0" presId="urn:microsoft.com/office/officeart/2005/8/layout/process5"/>
    <dgm:cxn modelId="{B6A85299-A151-44F2-B2A6-BE475F8F0E64}" type="presParOf" srcId="{87D7E5AB-5FDA-4925-8A83-EFB592D50CFD}" destId="{57806735-CE14-4159-9518-7BC9D93C31E8}" srcOrd="0" destOrd="0" presId="urn:microsoft.com/office/officeart/2005/8/layout/process5"/>
    <dgm:cxn modelId="{9588814B-C097-428B-9418-60B164758B83}" type="presParOf" srcId="{62FD2B63-65DC-4251-8393-5A26DB808F8E}" destId="{6F6D99B4-B3E6-462C-A0DA-01F13F301D89}" srcOrd="14" destOrd="0" presId="urn:microsoft.com/office/officeart/2005/8/layout/process5"/>
    <dgm:cxn modelId="{73D28076-605E-41DF-B133-D996D2DE5D84}" type="presParOf" srcId="{62FD2B63-65DC-4251-8393-5A26DB808F8E}" destId="{DA4FAB0F-24B9-46E9-B586-F2657AD5F6F0}" srcOrd="15" destOrd="0" presId="urn:microsoft.com/office/officeart/2005/8/layout/process5"/>
    <dgm:cxn modelId="{D486EF45-12A8-468E-8F37-9A4E5DC06610}" type="presParOf" srcId="{DA4FAB0F-24B9-46E9-B586-F2657AD5F6F0}" destId="{76BB241F-3ADB-46DA-873D-B53C2BE63E5B}" srcOrd="0" destOrd="0" presId="urn:microsoft.com/office/officeart/2005/8/layout/process5"/>
    <dgm:cxn modelId="{4CEE5BBA-1574-4EF3-A0F8-92B1DCFF0A18}" type="presParOf" srcId="{62FD2B63-65DC-4251-8393-5A26DB808F8E}" destId="{BB4761FD-6E82-4EEC-A65A-C980D1606A6D}" srcOrd="16" destOrd="0" presId="urn:microsoft.com/office/officeart/2005/8/layout/process5"/>
    <dgm:cxn modelId="{F28341CA-8769-49D1-8AC6-198F775CFB8B}" type="presParOf" srcId="{62FD2B63-65DC-4251-8393-5A26DB808F8E}" destId="{32F5855F-E719-471B-9A33-0D56DCF74BAA}" srcOrd="17" destOrd="0" presId="urn:microsoft.com/office/officeart/2005/8/layout/process5"/>
    <dgm:cxn modelId="{F0892FE4-5540-4C92-8AA3-8AD441D48351}" type="presParOf" srcId="{32F5855F-E719-471B-9A33-0D56DCF74BAA}" destId="{ACC76AE5-3DE8-4768-8DE7-A4E731A36562}" srcOrd="0" destOrd="0" presId="urn:microsoft.com/office/officeart/2005/8/layout/process5"/>
    <dgm:cxn modelId="{DAC87B04-798E-46EF-A018-D0B4147E907B}" type="presParOf" srcId="{62FD2B63-65DC-4251-8393-5A26DB808F8E}" destId="{405B4067-16B6-405E-B525-2E7B943EFAFA}" srcOrd="18" destOrd="0" presId="urn:microsoft.com/office/officeart/2005/8/layout/process5"/>
    <dgm:cxn modelId="{4D43BF17-7E93-49AB-B7D0-443AEC767659}" type="presParOf" srcId="{62FD2B63-65DC-4251-8393-5A26DB808F8E}" destId="{4687F86D-412D-4E42-8005-EAD7BF825B60}" srcOrd="19" destOrd="0" presId="urn:microsoft.com/office/officeart/2005/8/layout/process5"/>
    <dgm:cxn modelId="{271092CD-D6E5-4C0A-9D38-CF353555A7E8}" type="presParOf" srcId="{4687F86D-412D-4E42-8005-EAD7BF825B60}" destId="{BF808092-DCED-4A4C-9501-CF305B8E102D}" srcOrd="0" destOrd="0" presId="urn:microsoft.com/office/officeart/2005/8/layout/process5"/>
    <dgm:cxn modelId="{0B004D11-5F11-4168-B2A2-1EEA391D7EFD}" type="presParOf" srcId="{62FD2B63-65DC-4251-8393-5A26DB808F8E}" destId="{1D32A6E6-BCD9-4BBF-80CF-E674B2B2E0E0}" srcOrd="20" destOrd="0" presId="urn:microsoft.com/office/officeart/2005/8/layout/process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68DA3D-7812-4916-A3E6-00F613879416}" type="doc">
      <dgm:prSet loTypeId="urn:microsoft.com/office/officeart/2005/8/layout/process5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ES"/>
        </a:p>
      </dgm:t>
    </dgm:pt>
    <dgm:pt modelId="{67E0ED20-2DFA-4904-8A25-6EA362C5D7AB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pPr algn="ctr"/>
          <a:r>
            <a:rPr lang="es-ES" sz="900" b="1">
              <a:latin typeface="Century Gothic" pitchFamily="34" charset="0"/>
            </a:rPr>
            <a:t>CONTROL EN LA IMPLEMENTACIÓN DE LAS MEDIDAS</a:t>
          </a:r>
        </a:p>
      </dgm:t>
    </dgm:pt>
    <dgm:pt modelId="{F57C14F2-0B98-4799-B73E-196B207FB689}" type="parTrans" cxnId="{C7A2E041-1AF9-40C6-A5A2-7C2E5FA03A8F}">
      <dgm:prSet/>
      <dgm:spPr/>
      <dgm:t>
        <a:bodyPr/>
        <a:lstStyle/>
        <a:p>
          <a:endParaRPr lang="es-ES" sz="900"/>
        </a:p>
      </dgm:t>
    </dgm:pt>
    <dgm:pt modelId="{69601854-5A6D-483B-A743-B66ACE304D8E}" type="sibTrans" cxnId="{C7A2E041-1AF9-40C6-A5A2-7C2E5FA03A8F}">
      <dgm:prSet custT="1"/>
      <dgm:spPr>
        <a:solidFill>
          <a:srgbClr val="EF4A1D"/>
        </a:solidFill>
      </dgm:spPr>
      <dgm:t>
        <a:bodyPr/>
        <a:lstStyle/>
        <a:p>
          <a:endParaRPr lang="es-ES" sz="900"/>
        </a:p>
      </dgm:t>
    </dgm:pt>
    <dgm:pt modelId="{6E973B75-5C63-45A1-A4D3-A12333693F12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pPr algn="ctr"/>
          <a:r>
            <a:rPr lang="es-ES" sz="900" b="1">
              <a:latin typeface="Century Gothic" pitchFamily="34" charset="0"/>
            </a:rPr>
            <a:t>En caso de incumplimiento de la planificación</a:t>
          </a:r>
        </a:p>
      </dgm:t>
    </dgm:pt>
    <dgm:pt modelId="{A97B51EB-BFF5-44CC-8668-4D912022AB3D}" type="parTrans" cxnId="{DCEDE8FF-9A98-4AEC-9C57-12735DA4A7FE}">
      <dgm:prSet/>
      <dgm:spPr/>
      <dgm:t>
        <a:bodyPr/>
        <a:lstStyle/>
        <a:p>
          <a:endParaRPr lang="es-ES" sz="900"/>
        </a:p>
      </dgm:t>
    </dgm:pt>
    <dgm:pt modelId="{48362479-5519-4174-B470-E1ADE6E2FC27}" type="sibTrans" cxnId="{DCEDE8FF-9A98-4AEC-9C57-12735DA4A7FE}">
      <dgm:prSet custT="1"/>
      <dgm:spPr>
        <a:solidFill>
          <a:srgbClr val="EF4A1D"/>
        </a:solidFill>
      </dgm:spPr>
      <dgm:t>
        <a:bodyPr/>
        <a:lstStyle/>
        <a:p>
          <a:endParaRPr lang="es-ES" sz="900"/>
        </a:p>
      </dgm:t>
    </dgm:pt>
    <dgm:pt modelId="{4CF62E1D-F2F1-4880-A97E-8F0C154C1D74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pPr algn="ctr"/>
          <a:r>
            <a:rPr lang="es-ES" sz="900" b="1">
              <a:latin typeface="Century Gothic" pitchFamily="34" charset="0"/>
            </a:rPr>
            <a:t>En el caso de detectar ineficacia de una o varias medidas implantadas, el GE en coordinación con el CSS debera, por este orden: </a:t>
          </a:r>
        </a:p>
        <a:p>
          <a:pPr algn="ctr"/>
          <a:endParaRPr lang="es-ES" sz="900" b="1">
            <a:latin typeface="Century Gothic" pitchFamily="34" charset="0"/>
          </a:endParaRPr>
        </a:p>
        <a:p>
          <a:pPr algn="l"/>
          <a:r>
            <a:rPr lang="es-ES" sz="900" b="0">
              <a:latin typeface="Century Gothic" pitchFamily="34" charset="0"/>
            </a:rPr>
            <a:t>1. Corregir la causa de la ineficacia</a:t>
          </a:r>
        </a:p>
        <a:p>
          <a:pPr algn="l"/>
          <a:r>
            <a:rPr lang="es-ES" sz="900" b="0">
              <a:latin typeface="Century Gothic" pitchFamily="34" charset="0"/>
            </a:rPr>
            <a:t>2. Valorar otras medidas o paquetes de medidas preventivas planteadas en los círculos</a:t>
          </a:r>
        </a:p>
        <a:p>
          <a:pPr algn="l"/>
          <a:r>
            <a:rPr lang="es-ES" sz="900" b="0">
              <a:latin typeface="Century Gothic" pitchFamily="34" charset="0"/>
            </a:rPr>
            <a:t>3. Buscar otras medidas preventivas en el GE y en los círculos de prevención</a:t>
          </a:r>
        </a:p>
        <a:p>
          <a:pPr algn="l"/>
          <a:r>
            <a:rPr lang="es-ES" sz="900" b="0">
              <a:latin typeface="Century Gothic" pitchFamily="34" charset="0"/>
            </a:rPr>
            <a:t>4. Recurrir a especialistas en ergonomía</a:t>
          </a:r>
        </a:p>
      </dgm:t>
    </dgm:pt>
    <dgm:pt modelId="{A4BB2AAF-ED57-4F1E-9352-AE830D4D6E97}" type="parTrans" cxnId="{776EE6C8-9219-460A-A4F5-4B362D05D298}">
      <dgm:prSet/>
      <dgm:spPr/>
      <dgm:t>
        <a:bodyPr/>
        <a:lstStyle/>
        <a:p>
          <a:endParaRPr lang="es-ES" sz="900"/>
        </a:p>
      </dgm:t>
    </dgm:pt>
    <dgm:pt modelId="{A3397DEA-3FAA-4390-AD47-886822A38FF0}" type="sibTrans" cxnId="{776EE6C8-9219-460A-A4F5-4B362D05D298}">
      <dgm:prSet custT="1"/>
      <dgm:spPr>
        <a:solidFill>
          <a:srgbClr val="EF4A1D"/>
        </a:solidFill>
      </dgm:spPr>
      <dgm:t>
        <a:bodyPr/>
        <a:lstStyle/>
        <a:p>
          <a:endParaRPr lang="es-ES" sz="900"/>
        </a:p>
      </dgm:t>
    </dgm:pt>
    <dgm:pt modelId="{A4410667-9BE1-48D9-993D-9EB299793795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pPr algn="l"/>
          <a:r>
            <a:rPr lang="es-ES" sz="900">
              <a:latin typeface="Century Gothic" pitchFamily="34" charset="0"/>
            </a:rPr>
            <a:t>Observación directa de los puestos de trabajo</a:t>
          </a:r>
        </a:p>
      </dgm:t>
    </dgm:pt>
    <dgm:pt modelId="{7342888A-F440-4D67-8635-4399F177D156}" type="parTrans" cxnId="{8E9A2ADB-F814-470E-9849-4503C07F0D66}">
      <dgm:prSet/>
      <dgm:spPr/>
      <dgm:t>
        <a:bodyPr/>
        <a:lstStyle/>
        <a:p>
          <a:endParaRPr lang="es-ES" sz="900"/>
        </a:p>
      </dgm:t>
    </dgm:pt>
    <dgm:pt modelId="{4D7D7D85-A51E-495C-B481-9EC1EDCFE0AD}" type="sibTrans" cxnId="{8E9A2ADB-F814-470E-9849-4503C07F0D66}">
      <dgm:prSet/>
      <dgm:spPr/>
      <dgm:t>
        <a:bodyPr/>
        <a:lstStyle/>
        <a:p>
          <a:endParaRPr lang="es-ES" sz="900"/>
        </a:p>
      </dgm:t>
    </dgm:pt>
    <dgm:pt modelId="{CD56E0DB-7FB3-489B-9EE3-65C34575AA22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pPr algn="l"/>
          <a:r>
            <a:rPr lang="es-ES" sz="900">
              <a:latin typeface="Century Gothic" pitchFamily="34" charset="0"/>
            </a:rPr>
            <a:t>Comunicaciones  con los trabajadores</a:t>
          </a:r>
        </a:p>
      </dgm:t>
    </dgm:pt>
    <dgm:pt modelId="{85E0F447-B7FE-4F09-BBD3-9B1E9148289B}" type="parTrans" cxnId="{2723F5A8-929D-433C-9A89-503719B97F45}">
      <dgm:prSet/>
      <dgm:spPr/>
      <dgm:t>
        <a:bodyPr/>
        <a:lstStyle/>
        <a:p>
          <a:endParaRPr lang="es-ES" sz="900"/>
        </a:p>
      </dgm:t>
    </dgm:pt>
    <dgm:pt modelId="{17BF4CC5-3E22-4443-9353-57062C6495EF}" type="sibTrans" cxnId="{2723F5A8-929D-433C-9A89-503719B97F45}">
      <dgm:prSet/>
      <dgm:spPr/>
      <dgm:t>
        <a:bodyPr/>
        <a:lstStyle/>
        <a:p>
          <a:endParaRPr lang="es-ES" sz="900"/>
        </a:p>
      </dgm:t>
    </dgm:pt>
    <dgm:pt modelId="{25106298-B8FA-437F-B570-DFC482AE57F7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pPr algn="l"/>
          <a:r>
            <a:rPr lang="es-ES" sz="900">
              <a:latin typeface="Century Gothic" pitchFamily="34" charset="0"/>
            </a:rPr>
            <a:t>Comunicaciones con los responsables de su ejecución</a:t>
          </a:r>
        </a:p>
      </dgm:t>
    </dgm:pt>
    <dgm:pt modelId="{3A266AC8-9B3C-4BFA-84E1-1984B87472CE}" type="parTrans" cxnId="{24E46CB3-3603-4ADD-9F5D-2958521DD2E3}">
      <dgm:prSet/>
      <dgm:spPr/>
      <dgm:t>
        <a:bodyPr/>
        <a:lstStyle/>
        <a:p>
          <a:endParaRPr lang="es-ES" sz="900"/>
        </a:p>
      </dgm:t>
    </dgm:pt>
    <dgm:pt modelId="{69B8BA80-7FE5-4E19-941C-4654947ECBEE}" type="sibTrans" cxnId="{24E46CB3-3603-4ADD-9F5D-2958521DD2E3}">
      <dgm:prSet/>
      <dgm:spPr/>
      <dgm:t>
        <a:bodyPr/>
        <a:lstStyle/>
        <a:p>
          <a:endParaRPr lang="es-ES" sz="900"/>
        </a:p>
      </dgm:t>
    </dgm:pt>
    <dgm:pt modelId="{7AE6E53E-3DB4-4A5D-8E73-104612ACCDE8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pPr algn="l"/>
          <a:r>
            <a:rPr lang="es-ES" sz="900">
              <a:latin typeface="Century Gothic" pitchFamily="34" charset="0"/>
            </a:rPr>
            <a:t>Grupos de discusión</a:t>
          </a:r>
        </a:p>
      </dgm:t>
    </dgm:pt>
    <dgm:pt modelId="{1C0EFFB5-6135-4E2B-B922-7DF5E74CB81D}" type="parTrans" cxnId="{37D069E9-FB1A-4082-9B47-9153F539D0FB}">
      <dgm:prSet/>
      <dgm:spPr/>
      <dgm:t>
        <a:bodyPr/>
        <a:lstStyle/>
        <a:p>
          <a:endParaRPr lang="es-ES" sz="900"/>
        </a:p>
      </dgm:t>
    </dgm:pt>
    <dgm:pt modelId="{F5A6142F-FFA0-467F-A196-FA1A6CD4469D}" type="sibTrans" cxnId="{37D069E9-FB1A-4082-9B47-9153F539D0FB}">
      <dgm:prSet/>
      <dgm:spPr/>
      <dgm:t>
        <a:bodyPr/>
        <a:lstStyle/>
        <a:p>
          <a:endParaRPr lang="es-ES" sz="900"/>
        </a:p>
      </dgm:t>
    </dgm:pt>
    <dgm:pt modelId="{714FBA1C-4888-4A8C-9651-79D844D03D12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pPr algn="l"/>
          <a:r>
            <a:rPr lang="es-ES" sz="900">
              <a:latin typeface="Century Gothic" pitchFamily="34" charset="0"/>
            </a:rPr>
            <a:t>Cuestionario individual</a:t>
          </a:r>
        </a:p>
      </dgm:t>
    </dgm:pt>
    <dgm:pt modelId="{212FAF3E-065D-4FB5-A912-4BA50AD31CEB}" type="parTrans" cxnId="{1054E915-A760-48D9-AFBC-B02E51BBE6FD}">
      <dgm:prSet/>
      <dgm:spPr/>
      <dgm:t>
        <a:bodyPr/>
        <a:lstStyle/>
        <a:p>
          <a:endParaRPr lang="es-ES" sz="900"/>
        </a:p>
      </dgm:t>
    </dgm:pt>
    <dgm:pt modelId="{F9E2D6B3-40DE-43A5-BF10-20258386319C}" type="sibTrans" cxnId="{1054E915-A760-48D9-AFBC-B02E51BBE6FD}">
      <dgm:prSet/>
      <dgm:spPr/>
      <dgm:t>
        <a:bodyPr/>
        <a:lstStyle/>
        <a:p>
          <a:endParaRPr lang="es-ES" sz="900"/>
        </a:p>
      </dgm:t>
    </dgm:pt>
    <dgm:pt modelId="{FC84A42C-D33A-457C-9189-C2E90289FDFF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pPr algn="ctr"/>
          <a:r>
            <a:rPr lang="es-ES" sz="900" b="1">
              <a:latin typeface="Century Gothic" pitchFamily="34" charset="0"/>
            </a:rPr>
            <a:t>EVALUAR LA EFICACIA DE LAS MEDIDAS</a:t>
          </a:r>
        </a:p>
      </dgm:t>
    </dgm:pt>
    <dgm:pt modelId="{63020787-0ACB-4C37-9FD2-83376E1E2065}" type="parTrans" cxnId="{F0BF8A89-C011-4FFB-AFCA-D0C9751835CB}">
      <dgm:prSet/>
      <dgm:spPr/>
      <dgm:t>
        <a:bodyPr/>
        <a:lstStyle/>
        <a:p>
          <a:endParaRPr lang="es-ES" sz="900"/>
        </a:p>
      </dgm:t>
    </dgm:pt>
    <dgm:pt modelId="{E5FD6F8E-057F-4B77-A19E-433CED960208}" type="sibTrans" cxnId="{F0BF8A89-C011-4FFB-AFCA-D0C9751835CB}">
      <dgm:prSet custT="1"/>
      <dgm:spPr>
        <a:solidFill>
          <a:srgbClr val="EF4A1D"/>
        </a:solidFill>
      </dgm:spPr>
      <dgm:t>
        <a:bodyPr/>
        <a:lstStyle/>
        <a:p>
          <a:endParaRPr lang="es-ES" sz="900"/>
        </a:p>
      </dgm:t>
    </dgm:pt>
    <dgm:pt modelId="{649C4131-1FB6-44FA-B80F-520AAA6A1A34}">
      <dgm:prSet phldrT="[Texto]" custT="1"/>
      <dgm:spPr>
        <a:ln>
          <a:solidFill>
            <a:srgbClr val="EF4A1D"/>
          </a:solidFill>
        </a:ln>
      </dgm:spPr>
      <dgm:t>
        <a:bodyPr/>
        <a:lstStyle/>
        <a:p>
          <a:pPr algn="l"/>
          <a:r>
            <a:rPr lang="es-ES" sz="900" b="0">
              <a:latin typeface="Century Gothic" pitchFamily="34" charset="0"/>
            </a:rPr>
            <a:t>Plantear al CSS refuerzo y revisión de los compromisos acordados</a:t>
          </a:r>
        </a:p>
      </dgm:t>
    </dgm:pt>
    <dgm:pt modelId="{E407888C-31E5-4B68-BE25-1978201C243F}" type="parTrans" cxnId="{EE1B7BD4-2C1E-4AB1-A452-5B94400841FC}">
      <dgm:prSet/>
      <dgm:spPr/>
      <dgm:t>
        <a:bodyPr/>
        <a:lstStyle/>
        <a:p>
          <a:endParaRPr lang="es-ES" sz="900"/>
        </a:p>
      </dgm:t>
    </dgm:pt>
    <dgm:pt modelId="{25BB03A1-460C-4C96-8910-AE62EA49993C}" type="sibTrans" cxnId="{EE1B7BD4-2C1E-4AB1-A452-5B94400841FC}">
      <dgm:prSet/>
      <dgm:spPr/>
      <dgm:t>
        <a:bodyPr/>
        <a:lstStyle/>
        <a:p>
          <a:endParaRPr lang="es-ES" sz="900"/>
        </a:p>
      </dgm:t>
    </dgm:pt>
    <dgm:pt modelId="{731F4ACF-43C9-4367-94C8-DEA5A00C3285}">
      <dgm:prSet phldrT="[Texto]" custT="1"/>
      <dgm:spPr>
        <a:solidFill>
          <a:srgbClr val="F48162"/>
        </a:solidFill>
        <a:ln>
          <a:solidFill>
            <a:srgbClr val="EF4A1D"/>
          </a:solidFill>
        </a:ln>
      </dgm:spPr>
      <dgm:t>
        <a:bodyPr/>
        <a:lstStyle/>
        <a:p>
          <a:pPr algn="ctr"/>
          <a:r>
            <a:rPr lang="es-ES" sz="900" b="1">
              <a:latin typeface="Century Gothic" pitchFamily="34" charset="0"/>
            </a:rPr>
            <a:t>Informe de seguimiento</a:t>
          </a:r>
        </a:p>
      </dgm:t>
    </dgm:pt>
    <dgm:pt modelId="{85A0BD23-B8D0-472C-9D13-F6A8D199E85D}" type="parTrans" cxnId="{C11CF58F-8620-4C1E-9C1D-2FF591CA784B}">
      <dgm:prSet/>
      <dgm:spPr/>
      <dgm:t>
        <a:bodyPr/>
        <a:lstStyle/>
        <a:p>
          <a:endParaRPr lang="es-ES" sz="900"/>
        </a:p>
      </dgm:t>
    </dgm:pt>
    <dgm:pt modelId="{F02EA69F-D0C3-4847-934F-E9E9140A2E05}" type="sibTrans" cxnId="{C11CF58F-8620-4C1E-9C1D-2FF591CA784B}">
      <dgm:prSet/>
      <dgm:spPr/>
      <dgm:t>
        <a:bodyPr/>
        <a:lstStyle/>
        <a:p>
          <a:endParaRPr lang="es-ES" sz="900"/>
        </a:p>
      </dgm:t>
    </dgm:pt>
    <dgm:pt modelId="{E08A6EAC-0D30-4398-B6F5-124982546FF5}" type="pres">
      <dgm:prSet presAssocID="{7868DA3D-7812-4916-A3E6-00F61387941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F6E2D622-1756-49F0-AA9B-37B6C0849D4B}" type="pres">
      <dgm:prSet presAssocID="{67E0ED20-2DFA-4904-8A25-6EA362C5D7AB}" presName="node" presStyleLbl="node1" presStyleIdx="0" presStyleCnt="5" custScaleX="165472" custScaleY="19679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CCD1BA3-B1E9-4A0E-997E-3EFE7E419620}" type="pres">
      <dgm:prSet presAssocID="{69601854-5A6D-483B-A743-B66ACE304D8E}" presName="sibTrans" presStyleLbl="sibTrans2D1" presStyleIdx="0" presStyleCnt="4"/>
      <dgm:spPr/>
      <dgm:t>
        <a:bodyPr/>
        <a:lstStyle/>
        <a:p>
          <a:endParaRPr lang="es-ES"/>
        </a:p>
      </dgm:t>
    </dgm:pt>
    <dgm:pt modelId="{1811FE65-687D-408D-B273-EF39C90D48C7}" type="pres">
      <dgm:prSet presAssocID="{69601854-5A6D-483B-A743-B66ACE304D8E}" presName="connectorText" presStyleLbl="sibTrans2D1" presStyleIdx="0" presStyleCnt="4"/>
      <dgm:spPr/>
      <dgm:t>
        <a:bodyPr/>
        <a:lstStyle/>
        <a:p>
          <a:endParaRPr lang="es-ES"/>
        </a:p>
      </dgm:t>
    </dgm:pt>
    <dgm:pt modelId="{5E22FF22-ABA7-43FC-8197-0E997E1AEEA2}" type="pres">
      <dgm:prSet presAssocID="{6E973B75-5C63-45A1-A4D3-A12333693F12}" presName="node" presStyleLbl="node1" presStyleIdx="1" presStyleCnt="5" custScaleX="98875" custScaleY="18688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996BA6D-B162-40C0-9F9E-866A4F0D7AAB}" type="pres">
      <dgm:prSet presAssocID="{48362479-5519-4174-B470-E1ADE6E2FC27}" presName="sibTrans" presStyleLbl="sibTrans2D1" presStyleIdx="1" presStyleCnt="4"/>
      <dgm:spPr/>
      <dgm:t>
        <a:bodyPr/>
        <a:lstStyle/>
        <a:p>
          <a:endParaRPr lang="es-ES"/>
        </a:p>
      </dgm:t>
    </dgm:pt>
    <dgm:pt modelId="{B435C6D1-C33A-4BEB-A99F-C3EDA61CAE3A}" type="pres">
      <dgm:prSet presAssocID="{48362479-5519-4174-B470-E1ADE6E2FC27}" presName="connectorText" presStyleLbl="sibTrans2D1" presStyleIdx="1" presStyleCnt="4"/>
      <dgm:spPr/>
      <dgm:t>
        <a:bodyPr/>
        <a:lstStyle/>
        <a:p>
          <a:endParaRPr lang="es-ES"/>
        </a:p>
      </dgm:t>
    </dgm:pt>
    <dgm:pt modelId="{C74CA3FC-3EC0-4695-866C-2B284C106CCD}" type="pres">
      <dgm:prSet presAssocID="{FC84A42C-D33A-457C-9189-C2E90289FDFF}" presName="node" presStyleLbl="node1" presStyleIdx="2" presStyleCnt="5" custScaleX="99455" custScaleY="185750" custLinFactNeighborX="1964" custLinFactNeighborY="327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D7EE5B9-8CB6-435B-A0E1-AC991AF5362E}" type="pres">
      <dgm:prSet presAssocID="{E5FD6F8E-057F-4B77-A19E-433CED960208}" presName="sibTrans" presStyleLbl="sibTrans2D1" presStyleIdx="2" presStyleCnt="4"/>
      <dgm:spPr/>
      <dgm:t>
        <a:bodyPr/>
        <a:lstStyle/>
        <a:p>
          <a:endParaRPr lang="es-ES"/>
        </a:p>
      </dgm:t>
    </dgm:pt>
    <dgm:pt modelId="{1105A7EF-4100-4776-BFF8-4A3DC4786648}" type="pres">
      <dgm:prSet presAssocID="{E5FD6F8E-057F-4B77-A19E-433CED960208}" presName="connectorText" presStyleLbl="sibTrans2D1" presStyleIdx="2" presStyleCnt="4"/>
      <dgm:spPr/>
      <dgm:t>
        <a:bodyPr/>
        <a:lstStyle/>
        <a:p>
          <a:endParaRPr lang="es-ES"/>
        </a:p>
      </dgm:t>
    </dgm:pt>
    <dgm:pt modelId="{BD60FF2E-BE30-4DA2-B57B-BC3B9557E070}" type="pres">
      <dgm:prSet presAssocID="{4CF62E1D-F2F1-4880-A97E-8F0C154C1D74}" presName="node" presStyleLbl="node1" presStyleIdx="3" presStyleCnt="5" custScaleX="234410" custScaleY="25645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359B981-947C-4627-9F74-EB126AB80F90}" type="pres">
      <dgm:prSet presAssocID="{A3397DEA-3FAA-4390-AD47-886822A38FF0}" presName="sibTrans" presStyleLbl="sibTrans2D1" presStyleIdx="3" presStyleCnt="4"/>
      <dgm:spPr/>
      <dgm:t>
        <a:bodyPr/>
        <a:lstStyle/>
        <a:p>
          <a:endParaRPr lang="es-ES"/>
        </a:p>
      </dgm:t>
    </dgm:pt>
    <dgm:pt modelId="{3C67957B-FF9F-4637-91CB-607500A48900}" type="pres">
      <dgm:prSet presAssocID="{A3397DEA-3FAA-4390-AD47-886822A38FF0}" presName="connectorText" presStyleLbl="sibTrans2D1" presStyleIdx="3" presStyleCnt="4"/>
      <dgm:spPr/>
      <dgm:t>
        <a:bodyPr/>
        <a:lstStyle/>
        <a:p>
          <a:endParaRPr lang="es-ES"/>
        </a:p>
      </dgm:t>
    </dgm:pt>
    <dgm:pt modelId="{D8367E69-162B-4E54-A3C3-4FB9B89D2087}" type="pres">
      <dgm:prSet presAssocID="{731F4ACF-43C9-4367-94C8-DEA5A00C3285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9047ECC3-6550-4E75-A330-455135B1522A}" type="presOf" srcId="{69601854-5A6D-483B-A743-B66ACE304D8E}" destId="{1811FE65-687D-408D-B273-EF39C90D48C7}" srcOrd="1" destOrd="0" presId="urn:microsoft.com/office/officeart/2005/8/layout/process5"/>
    <dgm:cxn modelId="{D6474D64-51E2-4809-BC91-64F03634E492}" type="presOf" srcId="{7AE6E53E-3DB4-4A5D-8E73-104612ACCDE8}" destId="{C74CA3FC-3EC0-4695-866C-2B284C106CCD}" srcOrd="0" destOrd="1" presId="urn:microsoft.com/office/officeart/2005/8/layout/process5"/>
    <dgm:cxn modelId="{65338550-F1D6-4285-9112-14BDEB29C73E}" type="presOf" srcId="{69601854-5A6D-483B-A743-B66ACE304D8E}" destId="{7CCD1BA3-B1E9-4A0E-997E-3EFE7E419620}" srcOrd="0" destOrd="0" presId="urn:microsoft.com/office/officeart/2005/8/layout/process5"/>
    <dgm:cxn modelId="{BC0C145C-D11C-42C5-BBE5-6390C6EE6049}" type="presOf" srcId="{714FBA1C-4888-4A8C-9651-79D844D03D12}" destId="{C74CA3FC-3EC0-4695-866C-2B284C106CCD}" srcOrd="0" destOrd="2" presId="urn:microsoft.com/office/officeart/2005/8/layout/process5"/>
    <dgm:cxn modelId="{FB178F72-D8AC-40AB-96A8-8507E510B3A9}" type="presOf" srcId="{731F4ACF-43C9-4367-94C8-DEA5A00C3285}" destId="{D8367E69-162B-4E54-A3C3-4FB9B89D2087}" srcOrd="0" destOrd="0" presId="urn:microsoft.com/office/officeart/2005/8/layout/process5"/>
    <dgm:cxn modelId="{8E9A2ADB-F814-470E-9849-4503C07F0D66}" srcId="{67E0ED20-2DFA-4904-8A25-6EA362C5D7AB}" destId="{A4410667-9BE1-48D9-993D-9EB299793795}" srcOrd="0" destOrd="0" parTransId="{7342888A-F440-4D67-8635-4399F177D156}" sibTransId="{4D7D7D85-A51E-495C-B481-9EC1EDCFE0AD}"/>
    <dgm:cxn modelId="{DCEDE8FF-9A98-4AEC-9C57-12735DA4A7FE}" srcId="{7868DA3D-7812-4916-A3E6-00F613879416}" destId="{6E973B75-5C63-45A1-A4D3-A12333693F12}" srcOrd="1" destOrd="0" parTransId="{A97B51EB-BFF5-44CC-8668-4D912022AB3D}" sibTransId="{48362479-5519-4174-B470-E1ADE6E2FC27}"/>
    <dgm:cxn modelId="{A6D078B0-54C3-4BCD-870C-78B1C0DCCAEC}" type="presOf" srcId="{4CF62E1D-F2F1-4880-A97E-8F0C154C1D74}" destId="{BD60FF2E-BE30-4DA2-B57B-BC3B9557E070}" srcOrd="0" destOrd="0" presId="urn:microsoft.com/office/officeart/2005/8/layout/process5"/>
    <dgm:cxn modelId="{F2169C2B-4AA4-47E8-B817-6B4D5A1594E0}" type="presOf" srcId="{7868DA3D-7812-4916-A3E6-00F613879416}" destId="{E08A6EAC-0D30-4398-B6F5-124982546FF5}" srcOrd="0" destOrd="0" presId="urn:microsoft.com/office/officeart/2005/8/layout/process5"/>
    <dgm:cxn modelId="{1054E915-A760-48D9-AFBC-B02E51BBE6FD}" srcId="{FC84A42C-D33A-457C-9189-C2E90289FDFF}" destId="{714FBA1C-4888-4A8C-9651-79D844D03D12}" srcOrd="1" destOrd="0" parTransId="{212FAF3E-065D-4FB5-A912-4BA50AD31CEB}" sibTransId="{F9E2D6B3-40DE-43A5-BF10-20258386319C}"/>
    <dgm:cxn modelId="{2723F5A8-929D-433C-9A89-503719B97F45}" srcId="{67E0ED20-2DFA-4904-8A25-6EA362C5D7AB}" destId="{CD56E0DB-7FB3-489B-9EE3-65C34575AA22}" srcOrd="1" destOrd="0" parTransId="{85E0F447-B7FE-4F09-BBD3-9B1E9148289B}" sibTransId="{17BF4CC5-3E22-4443-9353-57062C6495EF}"/>
    <dgm:cxn modelId="{37D069E9-FB1A-4082-9B47-9153F539D0FB}" srcId="{FC84A42C-D33A-457C-9189-C2E90289FDFF}" destId="{7AE6E53E-3DB4-4A5D-8E73-104612ACCDE8}" srcOrd="0" destOrd="0" parTransId="{1C0EFFB5-6135-4E2B-B922-7DF5E74CB81D}" sibTransId="{F5A6142F-FFA0-467F-A196-FA1A6CD4469D}"/>
    <dgm:cxn modelId="{29A5F9AF-29A9-430D-868F-7B577E7498ED}" type="presOf" srcId="{E5FD6F8E-057F-4B77-A19E-433CED960208}" destId="{AD7EE5B9-8CB6-435B-A0E1-AC991AF5362E}" srcOrd="0" destOrd="0" presId="urn:microsoft.com/office/officeart/2005/8/layout/process5"/>
    <dgm:cxn modelId="{4FF80256-BD7E-4D1D-9CC0-D53729C8B4BD}" type="presOf" srcId="{25106298-B8FA-437F-B570-DFC482AE57F7}" destId="{F6E2D622-1756-49F0-AA9B-37B6C0849D4B}" srcOrd="0" destOrd="3" presId="urn:microsoft.com/office/officeart/2005/8/layout/process5"/>
    <dgm:cxn modelId="{C7A2E041-1AF9-40C6-A5A2-7C2E5FA03A8F}" srcId="{7868DA3D-7812-4916-A3E6-00F613879416}" destId="{67E0ED20-2DFA-4904-8A25-6EA362C5D7AB}" srcOrd="0" destOrd="0" parTransId="{F57C14F2-0B98-4799-B73E-196B207FB689}" sibTransId="{69601854-5A6D-483B-A743-B66ACE304D8E}"/>
    <dgm:cxn modelId="{F0BF8A89-C011-4FFB-AFCA-D0C9751835CB}" srcId="{7868DA3D-7812-4916-A3E6-00F613879416}" destId="{FC84A42C-D33A-457C-9189-C2E90289FDFF}" srcOrd="2" destOrd="0" parTransId="{63020787-0ACB-4C37-9FD2-83376E1E2065}" sibTransId="{E5FD6F8E-057F-4B77-A19E-433CED960208}"/>
    <dgm:cxn modelId="{A7463AF5-EF0F-4199-BBA9-3C529BB4D23F}" type="presOf" srcId="{48362479-5519-4174-B470-E1ADE6E2FC27}" destId="{B435C6D1-C33A-4BEB-A99F-C3EDA61CAE3A}" srcOrd="1" destOrd="0" presId="urn:microsoft.com/office/officeart/2005/8/layout/process5"/>
    <dgm:cxn modelId="{7A83FEA8-66C5-4B86-8A41-744AE1EE2881}" type="presOf" srcId="{A4410667-9BE1-48D9-993D-9EB299793795}" destId="{F6E2D622-1756-49F0-AA9B-37B6C0849D4B}" srcOrd="0" destOrd="1" presId="urn:microsoft.com/office/officeart/2005/8/layout/process5"/>
    <dgm:cxn modelId="{AF7540DD-85C1-47DE-8766-D028171CDA56}" type="presOf" srcId="{6E973B75-5C63-45A1-A4D3-A12333693F12}" destId="{5E22FF22-ABA7-43FC-8197-0E997E1AEEA2}" srcOrd="0" destOrd="0" presId="urn:microsoft.com/office/officeart/2005/8/layout/process5"/>
    <dgm:cxn modelId="{EE1B7BD4-2C1E-4AB1-A452-5B94400841FC}" srcId="{6E973B75-5C63-45A1-A4D3-A12333693F12}" destId="{649C4131-1FB6-44FA-B80F-520AAA6A1A34}" srcOrd="0" destOrd="0" parTransId="{E407888C-31E5-4B68-BE25-1978201C243F}" sibTransId="{25BB03A1-460C-4C96-8910-AE62EA49993C}"/>
    <dgm:cxn modelId="{C388D52D-397B-4993-A2DB-0508D6D83AB8}" type="presOf" srcId="{E5FD6F8E-057F-4B77-A19E-433CED960208}" destId="{1105A7EF-4100-4776-BFF8-4A3DC4786648}" srcOrd="1" destOrd="0" presId="urn:microsoft.com/office/officeart/2005/8/layout/process5"/>
    <dgm:cxn modelId="{776EE6C8-9219-460A-A4F5-4B362D05D298}" srcId="{7868DA3D-7812-4916-A3E6-00F613879416}" destId="{4CF62E1D-F2F1-4880-A97E-8F0C154C1D74}" srcOrd="3" destOrd="0" parTransId="{A4BB2AAF-ED57-4F1E-9352-AE830D4D6E97}" sibTransId="{A3397DEA-3FAA-4390-AD47-886822A38FF0}"/>
    <dgm:cxn modelId="{5B8A5D25-6655-4475-924D-2020E362CE7F}" type="presOf" srcId="{67E0ED20-2DFA-4904-8A25-6EA362C5D7AB}" destId="{F6E2D622-1756-49F0-AA9B-37B6C0849D4B}" srcOrd="0" destOrd="0" presId="urn:microsoft.com/office/officeart/2005/8/layout/process5"/>
    <dgm:cxn modelId="{24E46CB3-3603-4ADD-9F5D-2958521DD2E3}" srcId="{67E0ED20-2DFA-4904-8A25-6EA362C5D7AB}" destId="{25106298-B8FA-437F-B570-DFC482AE57F7}" srcOrd="2" destOrd="0" parTransId="{3A266AC8-9B3C-4BFA-84E1-1984B87472CE}" sibTransId="{69B8BA80-7FE5-4E19-941C-4654947ECBEE}"/>
    <dgm:cxn modelId="{C11CF58F-8620-4C1E-9C1D-2FF591CA784B}" srcId="{7868DA3D-7812-4916-A3E6-00F613879416}" destId="{731F4ACF-43C9-4367-94C8-DEA5A00C3285}" srcOrd="4" destOrd="0" parTransId="{85A0BD23-B8D0-472C-9D13-F6A8D199E85D}" sibTransId="{F02EA69F-D0C3-4847-934F-E9E9140A2E05}"/>
    <dgm:cxn modelId="{8BE4A29E-9F40-42D1-9198-D8CB4E4253F2}" type="presOf" srcId="{CD56E0DB-7FB3-489B-9EE3-65C34575AA22}" destId="{F6E2D622-1756-49F0-AA9B-37B6C0849D4B}" srcOrd="0" destOrd="2" presId="urn:microsoft.com/office/officeart/2005/8/layout/process5"/>
    <dgm:cxn modelId="{60FE9C76-11C1-4AAC-8C7A-2F3D289F6B03}" type="presOf" srcId="{A3397DEA-3FAA-4390-AD47-886822A38FF0}" destId="{9359B981-947C-4627-9F74-EB126AB80F90}" srcOrd="0" destOrd="0" presId="urn:microsoft.com/office/officeart/2005/8/layout/process5"/>
    <dgm:cxn modelId="{4972C785-BBFD-40D9-A382-08C02ECE0A02}" type="presOf" srcId="{649C4131-1FB6-44FA-B80F-520AAA6A1A34}" destId="{5E22FF22-ABA7-43FC-8197-0E997E1AEEA2}" srcOrd="0" destOrd="1" presId="urn:microsoft.com/office/officeart/2005/8/layout/process5"/>
    <dgm:cxn modelId="{00253207-8E27-41A2-B8FF-4A8F55D06D4E}" type="presOf" srcId="{48362479-5519-4174-B470-E1ADE6E2FC27}" destId="{B996BA6D-B162-40C0-9F9E-866A4F0D7AAB}" srcOrd="0" destOrd="0" presId="urn:microsoft.com/office/officeart/2005/8/layout/process5"/>
    <dgm:cxn modelId="{9EE47AB9-130A-4228-89FB-E46150F50E4F}" type="presOf" srcId="{A3397DEA-3FAA-4390-AD47-886822A38FF0}" destId="{3C67957B-FF9F-4637-91CB-607500A48900}" srcOrd="1" destOrd="0" presId="urn:microsoft.com/office/officeart/2005/8/layout/process5"/>
    <dgm:cxn modelId="{C07DA38C-38A3-489E-B689-C20A92C10333}" type="presOf" srcId="{FC84A42C-D33A-457C-9189-C2E90289FDFF}" destId="{C74CA3FC-3EC0-4695-866C-2B284C106CCD}" srcOrd="0" destOrd="0" presId="urn:microsoft.com/office/officeart/2005/8/layout/process5"/>
    <dgm:cxn modelId="{A742AC9B-5799-44D7-A257-49806402DAAD}" type="presParOf" srcId="{E08A6EAC-0D30-4398-B6F5-124982546FF5}" destId="{F6E2D622-1756-49F0-AA9B-37B6C0849D4B}" srcOrd="0" destOrd="0" presId="urn:microsoft.com/office/officeart/2005/8/layout/process5"/>
    <dgm:cxn modelId="{888764BE-CA52-4E6B-8018-812AFE0BF8CB}" type="presParOf" srcId="{E08A6EAC-0D30-4398-B6F5-124982546FF5}" destId="{7CCD1BA3-B1E9-4A0E-997E-3EFE7E419620}" srcOrd="1" destOrd="0" presId="urn:microsoft.com/office/officeart/2005/8/layout/process5"/>
    <dgm:cxn modelId="{348C383F-D478-4452-831D-54786535AAEB}" type="presParOf" srcId="{7CCD1BA3-B1E9-4A0E-997E-3EFE7E419620}" destId="{1811FE65-687D-408D-B273-EF39C90D48C7}" srcOrd="0" destOrd="0" presId="urn:microsoft.com/office/officeart/2005/8/layout/process5"/>
    <dgm:cxn modelId="{F5D1EFA8-F3D6-42CE-992E-3FEEEAAC94BC}" type="presParOf" srcId="{E08A6EAC-0D30-4398-B6F5-124982546FF5}" destId="{5E22FF22-ABA7-43FC-8197-0E997E1AEEA2}" srcOrd="2" destOrd="0" presId="urn:microsoft.com/office/officeart/2005/8/layout/process5"/>
    <dgm:cxn modelId="{D98C3043-69E6-4747-B15B-A8A477E613AD}" type="presParOf" srcId="{E08A6EAC-0D30-4398-B6F5-124982546FF5}" destId="{B996BA6D-B162-40C0-9F9E-866A4F0D7AAB}" srcOrd="3" destOrd="0" presId="urn:microsoft.com/office/officeart/2005/8/layout/process5"/>
    <dgm:cxn modelId="{50478791-2ABA-4452-BC40-B5279D8C9BFE}" type="presParOf" srcId="{B996BA6D-B162-40C0-9F9E-866A4F0D7AAB}" destId="{B435C6D1-C33A-4BEB-A99F-C3EDA61CAE3A}" srcOrd="0" destOrd="0" presId="urn:microsoft.com/office/officeart/2005/8/layout/process5"/>
    <dgm:cxn modelId="{9581AA4F-157B-42B7-862D-8C6E303658DA}" type="presParOf" srcId="{E08A6EAC-0D30-4398-B6F5-124982546FF5}" destId="{C74CA3FC-3EC0-4695-866C-2B284C106CCD}" srcOrd="4" destOrd="0" presId="urn:microsoft.com/office/officeart/2005/8/layout/process5"/>
    <dgm:cxn modelId="{C6662511-C920-4F7F-AA09-7B9F6FFCE6E7}" type="presParOf" srcId="{E08A6EAC-0D30-4398-B6F5-124982546FF5}" destId="{AD7EE5B9-8CB6-435B-A0E1-AC991AF5362E}" srcOrd="5" destOrd="0" presId="urn:microsoft.com/office/officeart/2005/8/layout/process5"/>
    <dgm:cxn modelId="{FC8486A0-253C-4BEF-BFCC-914ECD7CDC67}" type="presParOf" srcId="{AD7EE5B9-8CB6-435B-A0E1-AC991AF5362E}" destId="{1105A7EF-4100-4776-BFF8-4A3DC4786648}" srcOrd="0" destOrd="0" presId="urn:microsoft.com/office/officeart/2005/8/layout/process5"/>
    <dgm:cxn modelId="{589DC745-3076-4DC1-A3C4-AF8E618A8053}" type="presParOf" srcId="{E08A6EAC-0D30-4398-B6F5-124982546FF5}" destId="{BD60FF2E-BE30-4DA2-B57B-BC3B9557E070}" srcOrd="6" destOrd="0" presId="urn:microsoft.com/office/officeart/2005/8/layout/process5"/>
    <dgm:cxn modelId="{A6AF0D8C-5BB9-4C9B-9DC2-B8752F0B006E}" type="presParOf" srcId="{E08A6EAC-0D30-4398-B6F5-124982546FF5}" destId="{9359B981-947C-4627-9F74-EB126AB80F90}" srcOrd="7" destOrd="0" presId="urn:microsoft.com/office/officeart/2005/8/layout/process5"/>
    <dgm:cxn modelId="{5598B138-3ABE-4F18-A5E7-C2D85733F391}" type="presParOf" srcId="{9359B981-947C-4627-9F74-EB126AB80F90}" destId="{3C67957B-FF9F-4637-91CB-607500A48900}" srcOrd="0" destOrd="0" presId="urn:microsoft.com/office/officeart/2005/8/layout/process5"/>
    <dgm:cxn modelId="{2B6B52CF-892F-4812-9CCB-6F7C455978FA}" type="presParOf" srcId="{E08A6EAC-0D30-4398-B6F5-124982546FF5}" destId="{D8367E69-162B-4E54-A3C3-4FB9B89D2087}" srcOrd="8" destOrd="0" presId="urn:microsoft.com/office/officeart/2005/8/layout/process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2029-2358-49D5-94EA-B36619AE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18</Pages>
  <Words>3548</Words>
  <Characters>19517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23019</CharactersWithSpaces>
  <SharedDoc>false</SharedDoc>
  <HLinks>
    <vt:vector size="42" baseType="variant"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_Toc293572264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_Toc293572263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_Toc293572262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_Toc293572261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_Toc293572260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_Toc293572259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_Toc293572258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</dc:title>
  <dc:creator>MJSevilla_ISTAS CCOO</dc:creator>
  <cp:revision>25</cp:revision>
  <cp:lastPrinted>2014-05-28T11:34:00Z</cp:lastPrinted>
  <dcterms:created xsi:type="dcterms:W3CDTF">2014-11-18T13:22:00Z</dcterms:created>
  <dcterms:modified xsi:type="dcterms:W3CDTF">2014-12-17T10:11:00Z</dcterms:modified>
</cp:coreProperties>
</file>